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8" w:rsidRPr="00511BF8" w:rsidRDefault="00511BF8" w:rsidP="0051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1BF8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511BF8" w:rsidRPr="00511BF8" w:rsidRDefault="00511BF8" w:rsidP="0051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1BF8">
        <w:rPr>
          <w:rFonts w:ascii="Times New Roman" w:eastAsia="Times New Roman" w:hAnsi="Times New Roman" w:cs="Times New Roman"/>
          <w:sz w:val="27"/>
          <w:szCs w:val="27"/>
        </w:rPr>
        <w:t>АДМИНИСТРАЦИЯ ЛЕМЕШКИНСКОГО СЕЛЬСКОГО ПОСЕЛЕНИЯ</w:t>
      </w:r>
    </w:p>
    <w:p w:rsidR="00511BF8" w:rsidRPr="00511BF8" w:rsidRDefault="00511BF8" w:rsidP="0051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1BF8">
        <w:rPr>
          <w:rFonts w:ascii="Times New Roman" w:eastAsia="Times New Roman" w:hAnsi="Times New Roman" w:cs="Times New Roman"/>
          <w:sz w:val="27"/>
          <w:szCs w:val="27"/>
        </w:rPr>
        <w:t xml:space="preserve">РУДНЯНСКОГО </w:t>
      </w:r>
      <w:proofErr w:type="gramStart"/>
      <w:r w:rsidRPr="00511BF8">
        <w:rPr>
          <w:rFonts w:ascii="Times New Roman" w:eastAsia="Times New Roman" w:hAnsi="Times New Roman" w:cs="Times New Roman"/>
          <w:sz w:val="27"/>
          <w:szCs w:val="27"/>
        </w:rPr>
        <w:t>МУНИЦИПАЛЬНОГО  РАЙОНА</w:t>
      </w:r>
      <w:proofErr w:type="gramEnd"/>
    </w:p>
    <w:p w:rsidR="00511BF8" w:rsidRPr="00511BF8" w:rsidRDefault="00511BF8" w:rsidP="0051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1BF8">
        <w:rPr>
          <w:rFonts w:ascii="Times New Roman" w:eastAsia="Times New Roman" w:hAnsi="Times New Roman" w:cs="Times New Roman"/>
          <w:sz w:val="27"/>
          <w:szCs w:val="27"/>
        </w:rPr>
        <w:t>ВОЛГОГРАДСКОЙ ОБЛАСТИ</w:t>
      </w:r>
    </w:p>
    <w:p w:rsidR="00511BF8" w:rsidRPr="00511BF8" w:rsidRDefault="00511BF8" w:rsidP="0051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1BF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</w:t>
      </w:r>
    </w:p>
    <w:p w:rsidR="00511BF8" w:rsidRPr="00511BF8" w:rsidRDefault="00511BF8" w:rsidP="00511B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1BF8">
        <w:rPr>
          <w:rFonts w:ascii="Times New Roman" w:eastAsia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proofErr w:type="gramEnd"/>
      <w:r w:rsidRPr="00511BF8">
        <w:rPr>
          <w:rFonts w:ascii="Times New Roman" w:eastAsia="Times New Roman" w:hAnsi="Times New Roman" w:cs="Times New Roman"/>
          <w:sz w:val="27"/>
          <w:szCs w:val="27"/>
        </w:rPr>
        <w:t xml:space="preserve"> декабря 2019 г.                         №   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7509D8" w:rsidRPr="00140BD8" w:rsidRDefault="007509D8" w:rsidP="007509D8">
      <w:pPr>
        <w:tabs>
          <w:tab w:val="left" w:pos="4678"/>
        </w:tabs>
        <w:spacing w:after="0" w:line="240" w:lineRule="auto"/>
        <w:ind w:right="425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509D8" w:rsidRPr="00140BD8" w:rsidRDefault="007509D8" w:rsidP="00511BF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«Развитие и поддержка малого и среднего предпринимательства в </w:t>
      </w:r>
      <w:proofErr w:type="spellStart"/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Лемешкинском</w:t>
      </w:r>
      <w:proofErr w:type="spellEnd"/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2020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bookmarkEnd w:id="0"/>
    <w:p w:rsidR="007509D8" w:rsidRPr="00140BD8" w:rsidRDefault="007509D8" w:rsidP="007509D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140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Бюджетным </w:t>
      </w:r>
      <w:hyperlink r:id="rId4" w:history="1">
        <w:r w:rsidRPr="00140BD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Pr="00140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РФ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14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повышения эффективности бюджетных расходов и перехода к программной структуре расходов бюджета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администрация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BF8" w:rsidRPr="00511BF8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7509D8" w:rsidRPr="00140BD8" w:rsidRDefault="007509D8" w:rsidP="007509D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муниципальную программу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«Развитие и поддержка малого и среднего предпринимательства в </w:t>
      </w:r>
      <w:proofErr w:type="spellStart"/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Лемешкинском</w:t>
      </w:r>
      <w:proofErr w:type="spellEnd"/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согласно приложению.</w:t>
      </w:r>
    </w:p>
    <w:p w:rsidR="007509D8" w:rsidRPr="005B4D31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данное постановление </w:t>
      </w:r>
      <w:r w:rsidRPr="005B4D3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11BF8">
        <w:rPr>
          <w:rFonts w:ascii="Times New Roman" w:hAnsi="Times New Roman" w:cs="Times New Roman"/>
          <w:sz w:val="28"/>
          <w:szCs w:val="28"/>
        </w:rPr>
        <w:t xml:space="preserve"> </w:t>
      </w:r>
      <w:r w:rsidRPr="005B4D31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9D8" w:rsidRPr="00140BD8" w:rsidRDefault="007509D8" w:rsidP="00750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3.Контроль за исполнением постановления оставляю за собой.</w:t>
      </w:r>
    </w:p>
    <w:p w:rsidR="007509D8" w:rsidRPr="00140BD8" w:rsidRDefault="007509D8" w:rsidP="007509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</w:p>
    <w:p w:rsidR="007509D8" w:rsidRPr="00140BD8" w:rsidRDefault="007509D8" w:rsidP="007509D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</w:t>
      </w:r>
    </w:p>
    <w:p w:rsidR="007509D8" w:rsidRPr="00140BD8" w:rsidRDefault="007509D8" w:rsidP="007509D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509D8" w:rsidRDefault="007509D8" w:rsidP="007509D8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</w:p>
    <w:p w:rsidR="007509D8" w:rsidRPr="00140BD8" w:rsidRDefault="007509D8" w:rsidP="007509D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11BF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509D8" w:rsidRPr="00140BD8" w:rsidRDefault="007509D8" w:rsidP="007509D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511BF8" w:rsidRDefault="007509D8" w:rsidP="0075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7509D8" w:rsidRPr="00511BF8" w:rsidRDefault="00511BF8" w:rsidP="0075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="007509D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r w:rsidR="007509D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09D8" w:rsidRPr="00511BF8" w:rsidRDefault="007509D8" w:rsidP="0075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511BF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</w:t>
      </w: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7509D8" w:rsidRPr="00511BF8" w:rsidRDefault="007509D8" w:rsidP="0075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511BF8" w:rsidRDefault="007509D8" w:rsidP="0075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B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 w:rsidR="00511BF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Лемешкинском</w:t>
      </w:r>
      <w:proofErr w:type="spellEnd"/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</w:t>
      </w:r>
      <w:r w:rsidR="00511BF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20-202</w:t>
      </w:r>
      <w:r w:rsidR="005D68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511BF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</w:p>
    <w:p w:rsidR="007509D8" w:rsidRPr="00511BF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509D8" w:rsidRPr="00511BF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7509D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Лемешкинского</w:t>
      </w:r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7509D8" w:rsidRPr="0039351A" w:rsidRDefault="007509D8" w:rsidP="007509D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 поддержка малого и среднего предпринимательства </w:t>
      </w:r>
    </w:p>
    <w:p w:rsidR="007509D8" w:rsidRPr="0039351A" w:rsidRDefault="007509D8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11BF8">
        <w:rPr>
          <w:rFonts w:ascii="Times New Roman" w:hAnsi="Times New Roman" w:cs="Times New Roman"/>
          <w:color w:val="000000" w:themeColor="text1"/>
          <w:sz w:val="28"/>
          <w:szCs w:val="28"/>
        </w:rPr>
        <w:t>Лемешкинском</w:t>
      </w:r>
      <w:proofErr w:type="spellEnd"/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</w:t>
      </w:r>
      <w:r w:rsidR="00511BF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>2020-202</w:t>
      </w:r>
      <w:r w:rsidR="005D68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1BF8" w:rsidRPr="00511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351A">
        <w:rPr>
          <w:rFonts w:ascii="Times New Roman" w:hAnsi="Times New Roman" w:cs="Times New Roman"/>
          <w:color w:val="000000" w:themeColor="text1"/>
          <w:sz w:val="28"/>
          <w:szCs w:val="28"/>
        </w:rPr>
        <w:t>годы»</w:t>
      </w:r>
    </w:p>
    <w:p w:rsidR="007509D8" w:rsidRPr="00140BD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5675"/>
      </w:tblGrid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511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Лемешкинского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Руднянского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Волгоградской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511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Лемешкинского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Руднянского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Волгоградской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511B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Лемешкинского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Руднянского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Волгоградской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5863" w:type="dxa"/>
          </w:tcPr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511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140BD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Информационно</w:t>
              </w:r>
              <w:r w:rsidR="00511BF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  <w:r w:rsidRPr="00140BD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511BF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  <w:r w:rsidRPr="00140BD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консультационная поддержка</w:t>
              </w:r>
            </w:hyperlink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субъектов малого и среднего предпринимательства.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6" w:history="1">
              <w:r w:rsidRPr="00140BD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Имущественная поддержка</w:t>
              </w:r>
            </w:hyperlink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511B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благоприятных условий для развития малого и среднего предпринимательства, в том числе</w:t>
            </w:r>
            <w:r w:rsidR="009E13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молодежного, семейного и социального;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оказание содействия субъектам малого и среднего предпринимательства в продвижении производимых ими товаров (работ, услуг)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субъектов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обеспечение занятости населения и развитие </w:t>
            </w:r>
            <w:proofErr w:type="spellStart"/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7509D8" w:rsidRPr="00140BD8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-увеличение доли уплаченных субъектами малого и среднего предпринимательств налогов в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DD5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различных уровней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поддержка малого и среднего предпринимательства, в том числе </w:t>
            </w:r>
            <w:proofErr w:type="spellStart"/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микропредприятий</w:t>
            </w:r>
            <w:proofErr w:type="spellEnd"/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индивидуальных предпринимателей в приоритетных сферах деятельности;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стимулирование малых и средних предприятий к повышению прозрачности своей деятельности и создание необходимых для этого условий;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повышение доступности имущественных ресурсов для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индикаторы и</w:t>
            </w:r>
            <w:r w:rsidR="00DD5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субъектов малого и среднего предпринимательства, получивших информационно-консультационную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оддержку;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количество субъектов малого и среднего предпринимательства, получивших финансовую поддержку;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количество вновь созданных рабочих мест (включая вновь зарегистрированных индивидуальных предпринимателей);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количество субъектов малого и среднего предпринимательства, получивших имущественную поддержку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5D6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реализуется в один этап в течение </w:t>
            </w:r>
            <w:r w:rsidR="00511BF8" w:rsidRP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</w:t>
            </w:r>
            <w:r w:rsidR="005D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11BF8" w:rsidRPr="00511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</w:t>
            </w:r>
          </w:p>
        </w:tc>
      </w:tr>
      <w:tr w:rsidR="007509D8" w:rsidRPr="00140BD8" w:rsidTr="00AF3557">
        <w:trPr>
          <w:trHeight w:val="1695"/>
        </w:trPr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63" w:type="dxa"/>
          </w:tcPr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 0 тыс. рублей, в т.ч. по источникам финансирования: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сельского поселения - 0 тыс. рублей,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т.ч. 20</w:t>
            </w:r>
            <w:r w:rsidR="00511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сельского поселения - 0 тыс. рублей.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11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год: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сельского поселения - 0 тыс. рублей;</w:t>
            </w:r>
          </w:p>
          <w:p w:rsidR="007509D8" w:rsidRPr="00140BD8" w:rsidRDefault="00511BF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7509D8"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</w:p>
          <w:p w:rsidR="00511BF8" w:rsidRPr="005D684E" w:rsidRDefault="007509D8" w:rsidP="0051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сельского поселения - 0 тыс. рублей.</w:t>
            </w:r>
          </w:p>
        </w:tc>
      </w:tr>
      <w:tr w:rsidR="007509D8" w:rsidRPr="00140BD8" w:rsidTr="00AF3557">
        <w:tc>
          <w:tcPr>
            <w:tcW w:w="3708" w:type="dxa"/>
          </w:tcPr>
          <w:p w:rsidR="007509D8" w:rsidRPr="00140BD8" w:rsidRDefault="007509D8" w:rsidP="00AF3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63" w:type="dxa"/>
          </w:tcPr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устойчивое развитие малого и среднего предпринимательства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рост количества субъектов малого и среднего предпринимательства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</w:t>
            </w:r>
          </w:p>
          <w:p w:rsidR="007509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удельного веса вновь созданных рабочих мест в малом и среднем предпринимательстве в сельской местности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09D8" w:rsidRPr="00140B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доли производимых субъектами малого и среднего  предпринимательства товаров (работ, услуг) в объеме общей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роизведенной в районе продукции.</w:t>
            </w:r>
          </w:p>
        </w:tc>
      </w:tr>
    </w:tbl>
    <w:p w:rsidR="007509D8" w:rsidRPr="00140BD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Default="007509D8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40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</w:t>
      </w:r>
    </w:p>
    <w:p w:rsidR="005D684E" w:rsidRPr="00140BD8" w:rsidRDefault="005D684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7509D8" w:rsidRPr="00140BD8" w:rsidRDefault="007509D8" w:rsidP="007509D8">
      <w:pPr>
        <w:pStyle w:val="a6"/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7509D8" w:rsidRPr="00140BD8" w:rsidRDefault="007509D8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7509D8" w:rsidRPr="00140BD8" w:rsidRDefault="007509D8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7509D8" w:rsidRPr="00140BD8" w:rsidRDefault="007509D8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7509D8" w:rsidRPr="00140BD8" w:rsidRDefault="007509D8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К числу проблем, сдерживающих развитие малого и среднего предпринимательства в сельском поселении относится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тсутствие стартового капитала, трудность доступа к банковским кредитам. 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</w:t>
      </w:r>
      <w:r w:rsidR="005D684E">
        <w:rPr>
          <w:rFonts w:ascii="Times New Roman" w:hAnsi="Times New Roman"/>
          <w:color w:val="000000" w:themeColor="text1"/>
          <w:sz w:val="28"/>
          <w:szCs w:val="28"/>
        </w:rPr>
        <w:t>нных предложений, бизнес-планов;</w:t>
      </w:r>
    </w:p>
    <w:p w:rsidR="007509D8" w:rsidRPr="00140BD8" w:rsidRDefault="005D684E" w:rsidP="007509D8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7509D8"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рудности в размещении предприятий. Малые и средние предприятия испытывают значительную нехватку произ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водственных и офисных помещений;</w:t>
      </w:r>
    </w:p>
    <w:p w:rsidR="007509D8" w:rsidRPr="00140BD8" w:rsidRDefault="005D684E" w:rsidP="007509D8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7509D8"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ложности по осуществлению деятельности, связанные с оформлением документов, 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ением согласований и разрешений;</w:t>
      </w:r>
    </w:p>
    <w:p w:rsidR="007509D8" w:rsidRPr="00140BD8" w:rsidRDefault="005D684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7509D8"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едостаточный уровень социальных гарантий для работников малых предприятий, осуществляющих деятельность на условиях гражданского найма.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7509D8" w:rsidRDefault="007509D8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9D8" w:rsidRDefault="007509D8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Задачи и сроки реализации Программы</w:t>
      </w:r>
    </w:p>
    <w:p w:rsidR="005D684E" w:rsidRPr="00140BD8" w:rsidRDefault="005D684E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Программы являются: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темпов развития малого и среднего предпринимательства как одного из факторов социально-экономического развития</w:t>
      </w:r>
      <w:r w:rsidR="009E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B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-увеличение доли участия субъектов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-создание благоприятных условий для развития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-совершенствование внешней среды для развития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-совершенствование имущественной поддержки субъектов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7509D8" w:rsidRPr="00140B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-оказание организационной, методической, консультационной помощи и информационных услуг предпринимателям.</w:t>
      </w:r>
    </w:p>
    <w:p w:rsidR="007509D8" w:rsidRPr="00140BD8" w:rsidRDefault="007509D8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509D8" w:rsidRDefault="007509D8" w:rsidP="007509D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23EA9">
        <w:rPr>
          <w:rFonts w:ascii="Times New Roman" w:hAnsi="Times New Roman" w:cs="Times New Roman"/>
          <w:b/>
          <w:sz w:val="28"/>
          <w:szCs w:val="28"/>
        </w:rPr>
        <w:t xml:space="preserve">3. Характеристика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3EA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684E" w:rsidRPr="00823EA9" w:rsidRDefault="005D684E" w:rsidP="007509D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09D8" w:rsidRPr="00823EA9" w:rsidRDefault="007509D8" w:rsidP="007509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EA9">
        <w:rPr>
          <w:rFonts w:ascii="Times New Roman" w:hAnsi="Times New Roman" w:cs="Times New Roman"/>
          <w:sz w:val="28"/>
          <w:szCs w:val="28"/>
        </w:rPr>
        <w:t xml:space="preserve">рограмма реализуется в рамках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23EA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7509D8" w:rsidRPr="003D6AD4" w:rsidRDefault="007509D8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554" w:history="1">
        <w:r w:rsidRPr="000060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Информационно-консультационная поддержка</w:t>
        </w:r>
      </w:hyperlink>
      <w:r w:rsidRPr="0000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="005D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D4">
        <w:rPr>
          <w:rFonts w:ascii="Times New Roman" w:hAnsi="Times New Roman"/>
          <w:color w:val="000000"/>
          <w:sz w:val="28"/>
          <w:szCs w:val="24"/>
        </w:rPr>
        <w:t>и методическое обеспечение субъектов малого и среднего предпринимательства.</w:t>
      </w:r>
    </w:p>
    <w:p w:rsidR="007509D8" w:rsidRPr="00823EA9" w:rsidRDefault="007509D8" w:rsidP="007509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ar564" w:history="1">
        <w:r w:rsidRPr="000060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Имущественная поддержка</w:t>
        </w:r>
      </w:hyperlink>
      <w:r w:rsidRPr="00823EA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7509D8" w:rsidRPr="003D6AD4" w:rsidRDefault="007509D8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1" w:name="Par554"/>
      <w:bookmarkEnd w:id="1"/>
      <w:r w:rsidRPr="000060CE">
        <w:rPr>
          <w:rFonts w:ascii="Times New Roman" w:hAnsi="Times New Roman" w:cs="Times New Roman"/>
          <w:b/>
          <w:sz w:val="28"/>
          <w:szCs w:val="28"/>
        </w:rPr>
        <w:t>Мероприятие 1.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Информационно-консультационная поддержка субъектов малого и среднего предпринимательства</w:t>
      </w:r>
      <w:r w:rsidR="005D684E">
        <w:rPr>
          <w:rFonts w:ascii="Times New Roman" w:hAnsi="Times New Roman" w:cs="Times New Roman"/>
          <w:sz w:val="28"/>
          <w:szCs w:val="28"/>
        </w:rPr>
        <w:t xml:space="preserve"> </w:t>
      </w:r>
      <w:r w:rsidRPr="003D6AD4">
        <w:rPr>
          <w:rFonts w:ascii="Times New Roman" w:hAnsi="Times New Roman"/>
          <w:color w:val="000000"/>
          <w:sz w:val="28"/>
          <w:szCs w:val="24"/>
        </w:rPr>
        <w:t>и методическое обеспечение субъектов малого и среднего предпринимательства.</w:t>
      </w:r>
    </w:p>
    <w:p w:rsidR="007509D8" w:rsidRPr="00823EA9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осуществление организационно-технических и координационных работ при подготовке и организации публичных мероприятий; проведение форумов, конференций, семинаров, совещаний, круглых столов и мастер-классов по вопросам предпринимательства.</w:t>
      </w:r>
    </w:p>
    <w:p w:rsidR="007509D8" w:rsidRPr="00823EA9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предпринимательства, обмен положительным опытом, повышение статуса предпринимательской деятельности.</w:t>
      </w:r>
    </w:p>
    <w:p w:rsidR="007509D8" w:rsidRPr="00823EA9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8"/>
      <w:bookmarkStart w:id="3" w:name="Par564"/>
      <w:bookmarkEnd w:id="2"/>
      <w:bookmarkEnd w:id="3"/>
      <w:r w:rsidRPr="000060C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60CE">
        <w:rPr>
          <w:rFonts w:ascii="Times New Roman" w:hAnsi="Times New Roman" w:cs="Times New Roman"/>
          <w:b/>
          <w:sz w:val="28"/>
          <w:szCs w:val="28"/>
        </w:rPr>
        <w:t>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Имущественная поддержка субъектов малого и среднего предпринимательства.</w:t>
      </w:r>
    </w:p>
    <w:p w:rsidR="007509D8" w:rsidRPr="00823EA9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предоставление в аренду муниципального имущества субъектам малого и среднего предпринимательства на льготных условиях.</w:t>
      </w:r>
    </w:p>
    <w:p w:rsidR="007509D8" w:rsidRPr="00E07616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9C">
        <w:rPr>
          <w:rFonts w:ascii="Times New Roman" w:hAnsi="Times New Roman" w:cs="Times New Roman"/>
          <w:sz w:val="28"/>
          <w:szCs w:val="28"/>
        </w:rPr>
        <w:t xml:space="preserve">В аренду на льготных условиях предоставляется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 xml:space="preserve">включенное в </w:t>
      </w:r>
      <w:r w:rsidRPr="008866A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6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66A6">
        <w:rPr>
          <w:rFonts w:ascii="Times New Roman" w:hAnsi="Times New Roman" w:cs="Times New Roman"/>
          <w:sz w:val="28"/>
          <w:szCs w:val="28"/>
        </w:rPr>
        <w:t xml:space="preserve"> </w:t>
      </w:r>
      <w:r w:rsidR="00E07616" w:rsidRPr="00E07616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находящихся в муниципальной собственности Лемешкинского сельского поселения Руднянского 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11BF8">
        <w:rPr>
          <w:rFonts w:ascii="Times New Roman" w:hAnsi="Times New Roman" w:cs="Times New Roman"/>
          <w:sz w:val="28"/>
          <w:szCs w:val="28"/>
        </w:rPr>
        <w:t>Лемешкинского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7616">
        <w:rPr>
          <w:rFonts w:ascii="Times New Roman" w:hAnsi="Times New Roman" w:cs="Times New Roman"/>
          <w:sz w:val="28"/>
          <w:szCs w:val="28"/>
        </w:rPr>
        <w:t xml:space="preserve">от </w:t>
      </w:r>
      <w:r w:rsidR="00E07616" w:rsidRPr="00E07616">
        <w:rPr>
          <w:rFonts w:ascii="Times New Roman" w:hAnsi="Times New Roman" w:cs="Times New Roman"/>
          <w:sz w:val="28"/>
          <w:szCs w:val="28"/>
        </w:rPr>
        <w:t>06</w:t>
      </w:r>
      <w:r w:rsidR="00E07616" w:rsidRPr="00E07616">
        <w:rPr>
          <w:rFonts w:ascii="Times New Roman" w:hAnsi="Times New Roman"/>
          <w:sz w:val="28"/>
          <w:szCs w:val="28"/>
          <w:lang w:eastAsia="ar-SA"/>
        </w:rPr>
        <w:t xml:space="preserve">.06.2017 г. № </w:t>
      </w:r>
      <w:r w:rsidRPr="00E07616">
        <w:rPr>
          <w:rFonts w:ascii="Times New Roman" w:hAnsi="Times New Roman"/>
          <w:sz w:val="28"/>
          <w:szCs w:val="28"/>
          <w:lang w:eastAsia="ar-SA"/>
        </w:rPr>
        <w:t>3</w:t>
      </w:r>
      <w:r w:rsidR="00E07616" w:rsidRPr="00E07616">
        <w:rPr>
          <w:rFonts w:ascii="Times New Roman" w:hAnsi="Times New Roman"/>
          <w:sz w:val="28"/>
          <w:szCs w:val="28"/>
          <w:lang w:eastAsia="ar-SA"/>
        </w:rPr>
        <w:t>3</w:t>
      </w:r>
      <w:r w:rsidRPr="00E07616">
        <w:rPr>
          <w:rFonts w:ascii="Times New Roman" w:hAnsi="Times New Roman" w:cs="Times New Roman"/>
          <w:sz w:val="28"/>
          <w:szCs w:val="28"/>
        </w:rPr>
        <w:t>.</w:t>
      </w:r>
    </w:p>
    <w:p w:rsidR="007509D8" w:rsidRPr="00823EA9" w:rsidRDefault="007509D8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предоставление пустующих и незадействованных площадей в аренду субъектам малого и среднего предпринимательства на льготных условиях.</w:t>
      </w:r>
    </w:p>
    <w:p w:rsidR="007509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09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140B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Обоснование ресурсного обеспечения Программы</w:t>
      </w:r>
    </w:p>
    <w:p w:rsidR="005B7A9D" w:rsidRPr="00140BD8" w:rsidRDefault="005B7A9D" w:rsidP="007509D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3D6AD4" w:rsidRDefault="007509D8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</w:rPr>
      </w:pPr>
      <w:r w:rsidRPr="003D6AD4">
        <w:rPr>
          <w:rFonts w:ascii="Times New Roman" w:eastAsia="Times New Roman" w:hAnsi="Times New Roman"/>
          <w:kern w:val="2"/>
          <w:sz w:val="28"/>
          <w:szCs w:val="24"/>
        </w:rPr>
        <w:t>РАСХОДЫ</w:t>
      </w:r>
    </w:p>
    <w:p w:rsidR="007509D8" w:rsidRPr="003D6AD4" w:rsidRDefault="007509D8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</w:rPr>
      </w:pPr>
      <w:r w:rsidRPr="003D6AD4">
        <w:rPr>
          <w:rFonts w:ascii="Times New Roman" w:eastAsia="Times New Roman" w:hAnsi="Times New Roman"/>
          <w:kern w:val="2"/>
          <w:sz w:val="28"/>
          <w:szCs w:val="24"/>
        </w:rPr>
        <w:t xml:space="preserve">местного бюджета на реализацию муниципальной программы </w:t>
      </w:r>
      <w:r w:rsidR="00511BF8">
        <w:rPr>
          <w:rFonts w:ascii="Times New Roman" w:eastAsia="Times New Roman" w:hAnsi="Times New Roman"/>
          <w:kern w:val="2"/>
          <w:sz w:val="28"/>
          <w:szCs w:val="24"/>
        </w:rPr>
        <w:t>Лемешкинского</w:t>
      </w:r>
      <w:r w:rsidRPr="003D6AD4">
        <w:rPr>
          <w:rFonts w:ascii="Times New Roman" w:eastAsia="Times New Roman" w:hAnsi="Times New Roman"/>
          <w:kern w:val="2"/>
          <w:sz w:val="28"/>
          <w:szCs w:val="24"/>
        </w:rPr>
        <w:t xml:space="preserve"> сельского поселения </w:t>
      </w:r>
      <w:r w:rsidRPr="003D6AD4">
        <w:rPr>
          <w:rFonts w:ascii="Times New Roman" w:eastAsia="Times New Roman" w:hAnsi="Times New Roman"/>
          <w:sz w:val="28"/>
          <w:szCs w:val="24"/>
        </w:rPr>
        <w:t>«</w:t>
      </w:r>
      <w:r w:rsidRPr="003D6AD4">
        <w:rPr>
          <w:rFonts w:ascii="Times New Roman" w:hAnsi="Times New Roman"/>
          <w:sz w:val="28"/>
          <w:szCs w:val="24"/>
        </w:rPr>
        <w:t xml:space="preserve">Развитие и поддержка малого и среднего предпринимательства в </w:t>
      </w:r>
      <w:proofErr w:type="spellStart"/>
      <w:r w:rsidR="00511BF8">
        <w:rPr>
          <w:rFonts w:ascii="Times New Roman" w:hAnsi="Times New Roman"/>
          <w:sz w:val="28"/>
          <w:szCs w:val="24"/>
        </w:rPr>
        <w:t>Лемешкинском</w:t>
      </w:r>
      <w:proofErr w:type="spellEnd"/>
      <w:r w:rsidRPr="003D6AD4">
        <w:rPr>
          <w:rFonts w:ascii="Times New Roman" w:hAnsi="Times New Roman"/>
          <w:sz w:val="28"/>
          <w:szCs w:val="24"/>
        </w:rPr>
        <w:t xml:space="preserve"> сельском поселении на 20</w:t>
      </w:r>
      <w:r w:rsidR="005B7A9D">
        <w:rPr>
          <w:rFonts w:ascii="Times New Roman" w:hAnsi="Times New Roman"/>
          <w:sz w:val="28"/>
          <w:szCs w:val="24"/>
        </w:rPr>
        <w:t>20</w:t>
      </w:r>
      <w:r w:rsidRPr="003D6AD4">
        <w:rPr>
          <w:rFonts w:ascii="Times New Roman" w:hAnsi="Times New Roman"/>
          <w:sz w:val="28"/>
          <w:szCs w:val="24"/>
        </w:rPr>
        <w:t>-202</w:t>
      </w:r>
      <w:r w:rsidR="005B7A9D">
        <w:rPr>
          <w:rFonts w:ascii="Times New Roman" w:hAnsi="Times New Roman"/>
          <w:sz w:val="28"/>
          <w:szCs w:val="24"/>
        </w:rPr>
        <w:t>2</w:t>
      </w:r>
      <w:r w:rsidRPr="003D6AD4">
        <w:rPr>
          <w:rFonts w:ascii="Times New Roman" w:hAnsi="Times New Roman"/>
          <w:sz w:val="28"/>
          <w:szCs w:val="24"/>
        </w:rPr>
        <w:t xml:space="preserve"> годы</w:t>
      </w:r>
      <w:r w:rsidRPr="003D6AD4">
        <w:rPr>
          <w:rFonts w:ascii="Times New Roman" w:eastAsia="Times New Roman" w:hAnsi="Times New Roman"/>
          <w:sz w:val="28"/>
          <w:szCs w:val="24"/>
        </w:rPr>
        <w:t>»</w:t>
      </w:r>
    </w:p>
    <w:p w:rsidR="007509D8" w:rsidRPr="00986765" w:rsidRDefault="007509D8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47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8"/>
        <w:gridCol w:w="2472"/>
        <w:gridCol w:w="1696"/>
        <w:gridCol w:w="997"/>
        <w:gridCol w:w="924"/>
        <w:gridCol w:w="926"/>
      </w:tblGrid>
      <w:tr w:rsidR="007509D8" w:rsidRPr="00986765" w:rsidTr="005B7A9D">
        <w:trPr>
          <w:tblCellSpacing w:w="5" w:type="nil"/>
          <w:jc w:val="center"/>
        </w:trPr>
        <w:tc>
          <w:tcPr>
            <w:tcW w:w="1788" w:type="dxa"/>
            <w:vMerge w:val="restart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72" w:type="dxa"/>
            <w:vMerge w:val="restart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696" w:type="dxa"/>
            <w:vMerge w:val="restart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847" w:type="dxa"/>
            <w:gridSpan w:val="3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Расходы местного бюджета по годам реа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лизации муниципальной программы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тыс. руб.</w:t>
            </w:r>
          </w:p>
        </w:tc>
      </w:tr>
      <w:tr w:rsidR="007509D8" w:rsidRPr="00986765" w:rsidTr="005B7A9D">
        <w:trPr>
          <w:tblCellSpacing w:w="5" w:type="nil"/>
          <w:jc w:val="center"/>
        </w:trPr>
        <w:tc>
          <w:tcPr>
            <w:tcW w:w="1788" w:type="dxa"/>
            <w:vMerge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</w:tcPr>
          <w:p w:rsidR="007509D8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4" w:type="dxa"/>
          </w:tcPr>
          <w:p w:rsidR="007509D8" w:rsidRPr="00986765" w:rsidRDefault="007509D8" w:rsidP="005B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</w:t>
            </w:r>
            <w:r w:rsidR="005B7A9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509D8" w:rsidRPr="00986765" w:rsidRDefault="007509D8" w:rsidP="005B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202</w:t>
            </w:r>
            <w:r w:rsidR="005B7A9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509D8" w:rsidRPr="00986765" w:rsidTr="005B7A9D">
        <w:trPr>
          <w:tblHeader/>
          <w:tblCellSpacing w:w="5" w:type="nil"/>
          <w:jc w:val="center"/>
        </w:trPr>
        <w:tc>
          <w:tcPr>
            <w:tcW w:w="1788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</w:tr>
      <w:tr w:rsidR="005B7A9D" w:rsidRPr="00986765" w:rsidTr="005B7A9D">
        <w:trPr>
          <w:trHeight w:val="2208"/>
          <w:tblHeader/>
          <w:tblCellSpacing w:w="5" w:type="nil"/>
          <w:jc w:val="center"/>
        </w:trPr>
        <w:tc>
          <w:tcPr>
            <w:tcW w:w="1788" w:type="dxa"/>
          </w:tcPr>
          <w:p w:rsidR="005B7A9D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1. 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Муниципальная</w:t>
            </w:r>
          </w:p>
          <w:p w:rsidR="005B7A9D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472" w:type="dxa"/>
          </w:tcPr>
          <w:p w:rsidR="005B7A9D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C7D5D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Лемешкинском</w:t>
            </w:r>
            <w:proofErr w:type="spellEnd"/>
            <w:r w:rsidRPr="00EC7D5D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7D5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7D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867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5B7A9D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Лемешкинского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B7A9D" w:rsidRPr="00986765" w:rsidRDefault="005B7A9D" w:rsidP="005B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B7A9D" w:rsidRDefault="005B7A9D" w:rsidP="005B7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B7A9D" w:rsidRDefault="005B7A9D" w:rsidP="005B7A9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B7A9D" w:rsidRPr="00986765" w:rsidTr="005B6C70">
        <w:trPr>
          <w:trHeight w:val="1920"/>
          <w:tblCellSpacing w:w="5" w:type="nil"/>
          <w:jc w:val="center"/>
        </w:trPr>
        <w:tc>
          <w:tcPr>
            <w:tcW w:w="1788" w:type="dxa"/>
          </w:tcPr>
          <w:p w:rsidR="005B7A9D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1.1.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мероприятие 1</w:t>
            </w:r>
          </w:p>
        </w:tc>
        <w:tc>
          <w:tcPr>
            <w:tcW w:w="2472" w:type="dxa"/>
          </w:tcPr>
          <w:p w:rsidR="005B7A9D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93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682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консультационное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</w:t>
            </w:r>
            <w:r w:rsidRPr="00682932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етодическое обеспечение субъектов малого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среднего предпринимательства</w:t>
            </w:r>
          </w:p>
          <w:p w:rsidR="005B7A9D" w:rsidRPr="005B7A9D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7A9D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Лемешкинского</w:t>
            </w:r>
          </w:p>
          <w:p w:rsidR="005B7A9D" w:rsidRPr="00986765" w:rsidRDefault="005B7A9D" w:rsidP="005B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5B7A9D" w:rsidRPr="00986765" w:rsidRDefault="005B7A9D" w:rsidP="005B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B7A9D" w:rsidRDefault="005B7A9D" w:rsidP="005B7A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B7A9D" w:rsidRDefault="005B7A9D" w:rsidP="005B7A9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09D8" w:rsidRPr="00986765" w:rsidTr="005B7A9D">
        <w:trPr>
          <w:trHeight w:val="339"/>
          <w:tblCellSpacing w:w="5" w:type="nil"/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1.2.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D6AD4">
              <w:rPr>
                <w:rFonts w:ascii="Times New Roman" w:hAnsi="Times New Roman" w:cs="Times New Roman"/>
                <w:sz w:val="24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09D8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дминистрация </w:t>
            </w:r>
            <w:r w:rsidR="00511BF8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Лемешкинского</w:t>
            </w:r>
          </w:p>
          <w:p w:rsidR="007509D8" w:rsidRPr="00986765" w:rsidRDefault="007509D8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8676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509D8" w:rsidRPr="00986765" w:rsidRDefault="007509D8" w:rsidP="00AF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7509D8" w:rsidRDefault="007509D8" w:rsidP="00AF35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509D8" w:rsidRDefault="007509D8" w:rsidP="00AF35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7509D8" w:rsidRPr="00140BD8" w:rsidRDefault="007509D8" w:rsidP="007509D8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</w:rPr>
      </w:pPr>
    </w:p>
    <w:p w:rsidR="007509D8" w:rsidRDefault="007509D8" w:rsidP="007509D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3D6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3D6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A9D" w:rsidRPr="00140BD8" w:rsidRDefault="005B7A9D" w:rsidP="007509D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Выделение денежных средств на выполнение мероприятий Программы осуществляется за счет бюджетных ассигнований в соответствии с решением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народных депутатов </w:t>
      </w:r>
      <w:r w:rsidR="00511BF8">
        <w:rPr>
          <w:rFonts w:ascii="Times New Roman" w:hAnsi="Times New Roman"/>
          <w:color w:val="000000" w:themeColor="text1"/>
          <w:sz w:val="28"/>
          <w:szCs w:val="28"/>
        </w:rPr>
        <w:t>Лемешкинского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511BF8">
        <w:rPr>
          <w:rFonts w:ascii="Times New Roman" w:hAnsi="Times New Roman"/>
          <w:color w:val="000000" w:themeColor="text1"/>
          <w:sz w:val="28"/>
          <w:szCs w:val="28"/>
        </w:rPr>
        <w:t>Руднянского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района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год.</w:t>
      </w:r>
    </w:p>
    <w:p w:rsidR="007509D8" w:rsidRPr="00140BD8" w:rsidRDefault="007509D8" w:rsidP="007509D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="009E13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исполнителем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</w:t>
      </w:r>
      <w:r w:rsidR="005B7A9D" w:rsidRPr="005B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A9D"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5B7A9D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организационные и методические функции</w:t>
      </w:r>
      <w:r w:rsidR="005B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511BF8">
        <w:rPr>
          <w:rFonts w:ascii="Times New Roman" w:hAnsi="Times New Roman"/>
          <w:color w:val="000000" w:themeColor="text1"/>
          <w:sz w:val="28"/>
          <w:szCs w:val="28"/>
        </w:rPr>
        <w:t>Лемешкинского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11BF8">
        <w:rPr>
          <w:rFonts w:ascii="Times New Roman" w:hAnsi="Times New Roman"/>
          <w:color w:val="000000" w:themeColor="text1"/>
          <w:sz w:val="28"/>
          <w:szCs w:val="28"/>
        </w:rPr>
        <w:t>Руднянского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7509D8" w:rsidRDefault="007509D8" w:rsidP="007509D8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9D8" w:rsidRPr="00140BD8" w:rsidRDefault="007509D8" w:rsidP="007509D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Оценка социально-экономической эффективности Программы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proofErr w:type="spellStart"/>
      <w:r w:rsidR="00511BF8">
        <w:rPr>
          <w:rFonts w:ascii="Times New Roman" w:hAnsi="Times New Roman"/>
          <w:color w:val="000000" w:themeColor="text1"/>
          <w:sz w:val="28"/>
          <w:szCs w:val="28"/>
        </w:rPr>
        <w:t>Лемешкинском</w:t>
      </w:r>
      <w:proofErr w:type="spellEnd"/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поселении: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рост числа работающих в сфере малого и среднего предпринимательства;</w:t>
      </w:r>
    </w:p>
    <w:p w:rsidR="007509D8" w:rsidRPr="00140B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доли малых и средних предприятий от числа юридических лиц;</w:t>
      </w:r>
    </w:p>
    <w:p w:rsidR="007509D8" w:rsidRDefault="007509D8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рост налоговых поступлений в бюджеты различных уровней.</w:t>
      </w:r>
    </w:p>
    <w:p w:rsidR="00A356C2" w:rsidRPr="00140BD8" w:rsidRDefault="00A356C2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250" w:rsidRDefault="007509D8" w:rsidP="009E130F">
      <w:pPr>
        <w:pStyle w:val="a4"/>
        <w:ind w:right="-1" w:firstLine="567"/>
        <w:jc w:val="both"/>
      </w:pPr>
      <w:r w:rsidRPr="00140BD8">
        <w:rPr>
          <w:rFonts w:ascii="Times New Roman" w:hAnsi="Times New Roman"/>
          <w:bCs/>
          <w:color w:val="000000" w:themeColor="text1"/>
          <w:sz w:val="28"/>
          <w:szCs w:val="28"/>
        </w:rPr>
        <w:t>Оценка эффективности и</w:t>
      </w:r>
      <w:r w:rsidR="009E13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0BD8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140BD8">
        <w:rPr>
          <w:rFonts w:ascii="Times New Roman" w:hAnsi="Times New Roman"/>
          <w:color w:val="000000" w:themeColor="text1"/>
          <w:sz w:val="28"/>
          <w:szCs w:val="28"/>
        </w:rPr>
        <w:t xml:space="preserve">оординация выполнения программных мероприятий включает в себя проведение ежеквартального мониторинга развития предпринимательской деятельности в </w:t>
      </w:r>
      <w:proofErr w:type="spellStart"/>
      <w:r w:rsidR="00511BF8">
        <w:rPr>
          <w:rFonts w:ascii="Times New Roman" w:hAnsi="Times New Roman"/>
          <w:color w:val="000000" w:themeColor="text1"/>
          <w:sz w:val="28"/>
          <w:szCs w:val="28"/>
        </w:rPr>
        <w:t>Лемешкинском</w:t>
      </w:r>
      <w:proofErr w:type="spellEnd"/>
      <w:r w:rsidRPr="00140BD8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мероприятии.</w:t>
      </w:r>
    </w:p>
    <w:sectPr w:rsidR="00C50250" w:rsidSect="005B7A9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509D8"/>
    <w:rsid w:val="00511BF8"/>
    <w:rsid w:val="005B7A9D"/>
    <w:rsid w:val="005D684E"/>
    <w:rsid w:val="007509D8"/>
    <w:rsid w:val="009E130F"/>
    <w:rsid w:val="00A06B94"/>
    <w:rsid w:val="00A356C2"/>
    <w:rsid w:val="00C50250"/>
    <w:rsid w:val="00DD5F7D"/>
    <w:rsid w:val="00E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A202-357E-447F-A372-7789BDFB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D8"/>
    <w:pPr>
      <w:ind w:left="720"/>
      <w:contextualSpacing/>
    </w:pPr>
  </w:style>
  <w:style w:type="paragraph" w:customStyle="1" w:styleId="ConsPlusNormal">
    <w:name w:val="ConsPlusNormal"/>
    <w:link w:val="ConsPlusNormal0"/>
    <w:rsid w:val="00750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509D8"/>
    <w:rPr>
      <w:rFonts w:ascii="Calibri" w:eastAsia="Times New Roman" w:hAnsi="Calibri" w:cs="Calibri"/>
      <w:szCs w:val="20"/>
    </w:rPr>
  </w:style>
  <w:style w:type="paragraph" w:styleId="a4">
    <w:name w:val="No Spacing"/>
    <w:uiPriority w:val="99"/>
    <w:qFormat/>
    <w:rsid w:val="00750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509D8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</w:rPr>
  </w:style>
  <w:style w:type="paragraph" w:customStyle="1" w:styleId="a6">
    <w:name w:val="Таблицы (моноширинный)"/>
    <w:basedOn w:val="a"/>
    <w:next w:val="a"/>
    <w:rsid w:val="00750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07B052E2E3198950D6EB46C42ACD4224251CD5E9E5C0936507B729C629BDE010F3EEA3BC16C999E3B9ErBk6J" TargetMode="External"/><Relationship Id="rId5" Type="http://schemas.openxmlformats.org/officeDocument/2006/relationships/hyperlink" Target="consultantplus://offline/ref=E5307B052E2E3198950D6EB46C42ACD4224251CD5E9E5C0936507B729C629BDE010F3EEA3BC16C999E3B9FrBk6J" TargetMode="External"/><Relationship Id="rId4" Type="http://schemas.openxmlformats.org/officeDocument/2006/relationships/hyperlink" Target="consultantplus://offline/ref=911692D2362D17ECDD8DF5967434D06F6FBFB004F2E725948A1D2809C66B7DFE67309B3C5CC853C9dA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</cp:revision>
  <cp:lastPrinted>2019-12-16T12:02:00Z</cp:lastPrinted>
  <dcterms:created xsi:type="dcterms:W3CDTF">2019-12-16T11:54:00Z</dcterms:created>
  <dcterms:modified xsi:type="dcterms:W3CDTF">2019-12-16T12:04:00Z</dcterms:modified>
</cp:coreProperties>
</file>