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BA7407" w:rsidRDefault="00761223" w:rsidP="00761223">
      <w:pPr>
        <w:pStyle w:val="2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BA7407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761223" w:rsidRPr="00BA7407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>АДМИНИСТРАЦИИ ЛЕМЕШКИНСКОГО СЕЛЬСКОГО ПОСЕЛЕНИЯ РУДНЯНСКОГО МУНИЦИПАЛЬНОГО РАЙОНА</w:t>
      </w:r>
    </w:p>
    <w:p w:rsidR="00761223" w:rsidRPr="00BA7407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>_________________</w:t>
      </w:r>
      <w:r w:rsidRPr="00BA7407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Pr="00BA7407">
        <w:rPr>
          <w:rFonts w:ascii="Arial" w:hAnsi="Arial" w:cs="Arial"/>
          <w:sz w:val="24"/>
          <w:szCs w:val="24"/>
        </w:rPr>
        <w:t>___________________</w:t>
      </w:r>
    </w:p>
    <w:p w:rsidR="00761223" w:rsidRPr="00BA7407" w:rsidRDefault="00761223" w:rsidP="00761223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1CEF" w:rsidRPr="00BA7407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От </w:t>
      </w:r>
      <w:r w:rsidR="00181740" w:rsidRPr="00BA7407">
        <w:rPr>
          <w:rFonts w:ascii="Arial" w:hAnsi="Arial" w:cs="Arial"/>
          <w:sz w:val="24"/>
          <w:szCs w:val="24"/>
        </w:rPr>
        <w:t xml:space="preserve">10 января </w:t>
      </w:r>
      <w:proofErr w:type="gramStart"/>
      <w:r w:rsidR="00181740" w:rsidRPr="00BA7407">
        <w:rPr>
          <w:rFonts w:ascii="Arial" w:hAnsi="Arial" w:cs="Arial"/>
          <w:sz w:val="24"/>
          <w:szCs w:val="24"/>
        </w:rPr>
        <w:t>2022  года</w:t>
      </w:r>
      <w:proofErr w:type="gramEnd"/>
      <w:r w:rsidR="00181740" w:rsidRPr="00BA7407">
        <w:rPr>
          <w:rFonts w:ascii="Arial" w:hAnsi="Arial" w:cs="Arial"/>
          <w:sz w:val="24"/>
          <w:szCs w:val="24"/>
        </w:rPr>
        <w:t xml:space="preserve">                   </w:t>
      </w:r>
      <w:r w:rsidRPr="00BA7407">
        <w:rPr>
          <w:rFonts w:ascii="Arial" w:hAnsi="Arial" w:cs="Arial"/>
          <w:sz w:val="24"/>
          <w:szCs w:val="24"/>
        </w:rPr>
        <w:t xml:space="preserve">№ </w:t>
      </w:r>
      <w:r w:rsidR="00181740" w:rsidRPr="00BA7407">
        <w:rPr>
          <w:rFonts w:ascii="Arial" w:hAnsi="Arial" w:cs="Arial"/>
          <w:sz w:val="24"/>
          <w:szCs w:val="24"/>
        </w:rPr>
        <w:t>4</w:t>
      </w:r>
    </w:p>
    <w:p w:rsidR="00ED1CEF" w:rsidRPr="00BA7407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9EB" w:rsidRPr="00BA7407" w:rsidRDefault="009834E4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sub_1"/>
      <w:r w:rsidRPr="00BA7407">
        <w:rPr>
          <w:rFonts w:ascii="Arial" w:hAnsi="Arial" w:cs="Arial"/>
          <w:color w:val="FF0000"/>
          <w:sz w:val="24"/>
          <w:szCs w:val="24"/>
        </w:rPr>
        <w:t xml:space="preserve"> </w:t>
      </w:r>
      <w:r w:rsidR="00761223" w:rsidRPr="00BA7407">
        <w:rPr>
          <w:rFonts w:ascii="Arial" w:hAnsi="Arial" w:cs="Arial"/>
          <w:sz w:val="24"/>
          <w:szCs w:val="24"/>
        </w:rPr>
        <w:t xml:space="preserve">Об утверждении </w:t>
      </w:r>
      <w:r w:rsidR="003969EB" w:rsidRPr="00BA7407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BA2EBF" w:rsidRPr="00BA7407">
        <w:rPr>
          <w:rFonts w:ascii="Arial" w:hAnsi="Arial" w:cs="Arial"/>
          <w:sz w:val="24"/>
          <w:szCs w:val="24"/>
        </w:rPr>
        <w:t xml:space="preserve">«Развитие культуры и туризма в </w:t>
      </w:r>
      <w:proofErr w:type="spellStart"/>
      <w:r w:rsidR="00BA2EBF" w:rsidRPr="00BA7407">
        <w:rPr>
          <w:rFonts w:ascii="Arial" w:hAnsi="Arial" w:cs="Arial"/>
          <w:sz w:val="24"/>
          <w:szCs w:val="24"/>
        </w:rPr>
        <w:t>Лемешкинском</w:t>
      </w:r>
      <w:proofErr w:type="spellEnd"/>
      <w:r w:rsidR="00BA2EBF" w:rsidRPr="00BA7407">
        <w:rPr>
          <w:rFonts w:ascii="Arial" w:hAnsi="Arial" w:cs="Arial"/>
          <w:sz w:val="24"/>
          <w:szCs w:val="24"/>
        </w:rPr>
        <w:t xml:space="preserve"> сельском поселении» на 20</w:t>
      </w:r>
      <w:r w:rsidR="00181740" w:rsidRPr="00BA7407">
        <w:rPr>
          <w:rFonts w:ascii="Arial" w:hAnsi="Arial" w:cs="Arial"/>
          <w:sz w:val="24"/>
          <w:szCs w:val="24"/>
        </w:rPr>
        <w:t>21</w:t>
      </w:r>
      <w:r w:rsidR="00BA2EBF" w:rsidRPr="00BA7407">
        <w:rPr>
          <w:rFonts w:ascii="Arial" w:hAnsi="Arial" w:cs="Arial"/>
          <w:sz w:val="24"/>
          <w:szCs w:val="24"/>
        </w:rPr>
        <w:t>-202</w:t>
      </w:r>
      <w:r w:rsidR="00181740" w:rsidRPr="00BA7407">
        <w:rPr>
          <w:rFonts w:ascii="Arial" w:hAnsi="Arial" w:cs="Arial"/>
          <w:sz w:val="24"/>
          <w:szCs w:val="24"/>
        </w:rPr>
        <w:t>4</w:t>
      </w:r>
      <w:r w:rsidR="00BA2EBF" w:rsidRPr="00BA7407">
        <w:rPr>
          <w:rFonts w:ascii="Arial" w:hAnsi="Arial" w:cs="Arial"/>
          <w:sz w:val="24"/>
          <w:szCs w:val="24"/>
        </w:rPr>
        <w:t xml:space="preserve"> годы</w:t>
      </w:r>
    </w:p>
    <w:p w:rsidR="00A72967" w:rsidRPr="00BA7407" w:rsidRDefault="00A72967" w:rsidP="00761223">
      <w:pPr>
        <w:jc w:val="center"/>
        <w:rPr>
          <w:rFonts w:ascii="Arial" w:hAnsi="Arial" w:cs="Arial"/>
          <w:sz w:val="24"/>
          <w:szCs w:val="24"/>
        </w:rPr>
      </w:pPr>
    </w:p>
    <w:p w:rsidR="003D654E" w:rsidRPr="00BA7407" w:rsidRDefault="00761223" w:rsidP="00761223">
      <w:pPr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          В соответствии</w:t>
      </w:r>
      <w:r w:rsidR="00AB4E3C" w:rsidRPr="00BA7407">
        <w:rPr>
          <w:rFonts w:ascii="Arial" w:hAnsi="Arial" w:cs="Arial"/>
          <w:sz w:val="24"/>
          <w:szCs w:val="24"/>
        </w:rPr>
        <w:t xml:space="preserve"> со </w:t>
      </w:r>
      <w:r w:rsidRPr="00BA7407">
        <w:rPr>
          <w:rFonts w:ascii="Arial" w:hAnsi="Arial" w:cs="Arial"/>
          <w:sz w:val="24"/>
          <w:szCs w:val="24"/>
        </w:rPr>
        <w:t>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BA7407">
        <w:rPr>
          <w:rFonts w:ascii="Arial" w:hAnsi="Arial" w:cs="Arial"/>
          <w:sz w:val="24"/>
          <w:szCs w:val="24"/>
        </w:rPr>
        <w:t>а</w:t>
      </w:r>
      <w:r w:rsidRPr="00BA740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82AEF" w:rsidRPr="00BA7407">
        <w:rPr>
          <w:rFonts w:ascii="Arial" w:hAnsi="Arial" w:cs="Arial"/>
          <w:sz w:val="24"/>
          <w:szCs w:val="24"/>
        </w:rPr>
        <w:t>, муниципальные программы</w:t>
      </w:r>
      <w:r w:rsidRPr="00BA7407">
        <w:rPr>
          <w:rFonts w:ascii="Arial" w:hAnsi="Arial" w:cs="Arial"/>
          <w:sz w:val="24"/>
          <w:szCs w:val="24"/>
        </w:rPr>
        <w:t>»</w:t>
      </w:r>
      <w:r w:rsidR="00ED1CEF" w:rsidRPr="00BA7407">
        <w:rPr>
          <w:rFonts w:ascii="Arial" w:hAnsi="Arial" w:cs="Arial"/>
          <w:sz w:val="24"/>
          <w:szCs w:val="24"/>
        </w:rPr>
        <w:t>,</w:t>
      </w:r>
      <w:r w:rsidR="003D654E" w:rsidRPr="00BA7407">
        <w:rPr>
          <w:rFonts w:ascii="Arial" w:hAnsi="Arial" w:cs="Arial"/>
          <w:sz w:val="24"/>
          <w:szCs w:val="24"/>
        </w:rPr>
        <w:t xml:space="preserve"> </w:t>
      </w:r>
      <w:r w:rsidR="00181740" w:rsidRPr="00BA7407">
        <w:rPr>
          <w:rFonts w:ascii="Arial" w:hAnsi="Arial" w:cs="Arial"/>
          <w:sz w:val="24"/>
          <w:szCs w:val="24"/>
        </w:rPr>
        <w:t>решением Совета Лемешкинского сельского поселения от 28.12.2021 года № 22/90 «Об утверждении бюджета на 2022 год и плановый период 2023 и 2024 годов»,</w:t>
      </w:r>
      <w:r w:rsidR="003D654E" w:rsidRPr="00BA7407">
        <w:rPr>
          <w:rFonts w:ascii="Arial" w:hAnsi="Arial" w:cs="Arial"/>
          <w:sz w:val="24"/>
          <w:szCs w:val="24"/>
        </w:rPr>
        <w:t xml:space="preserve"> Уставом Лемешкинского сельского </w:t>
      </w:r>
      <w:proofErr w:type="gramStart"/>
      <w:r w:rsidR="003D654E" w:rsidRPr="00BA7407">
        <w:rPr>
          <w:rFonts w:ascii="Arial" w:hAnsi="Arial" w:cs="Arial"/>
          <w:sz w:val="24"/>
          <w:szCs w:val="24"/>
        </w:rPr>
        <w:t xml:space="preserve">поселения, </w:t>
      </w:r>
      <w:r w:rsidRPr="00BA7407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Pr="00BA7407">
        <w:rPr>
          <w:rFonts w:ascii="Arial" w:hAnsi="Arial" w:cs="Arial"/>
          <w:sz w:val="24"/>
          <w:szCs w:val="24"/>
        </w:rPr>
        <w:t xml:space="preserve"> Лемешкинского сельского поселения</w:t>
      </w:r>
    </w:p>
    <w:p w:rsidR="00761223" w:rsidRPr="00BA7407" w:rsidRDefault="00761223" w:rsidP="007612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7407">
        <w:rPr>
          <w:rFonts w:ascii="Arial" w:hAnsi="Arial" w:cs="Arial"/>
          <w:sz w:val="24"/>
          <w:szCs w:val="24"/>
        </w:rPr>
        <w:t>ПОСТАНОВЛЯЕТ :</w:t>
      </w:r>
      <w:proofErr w:type="gramEnd"/>
      <w:r w:rsidRPr="00BA7407">
        <w:rPr>
          <w:rFonts w:ascii="Arial" w:hAnsi="Arial" w:cs="Arial"/>
          <w:color w:val="0070C0"/>
          <w:sz w:val="24"/>
          <w:szCs w:val="24"/>
        </w:rPr>
        <w:t xml:space="preserve"> </w:t>
      </w:r>
      <w:r w:rsidRPr="00BA7407">
        <w:rPr>
          <w:rFonts w:ascii="Arial" w:hAnsi="Arial" w:cs="Arial"/>
          <w:sz w:val="24"/>
          <w:szCs w:val="24"/>
        </w:rPr>
        <w:t xml:space="preserve">         </w:t>
      </w:r>
    </w:p>
    <w:p w:rsidR="009834E4" w:rsidRPr="00BA7407" w:rsidRDefault="00761223" w:rsidP="009834E4">
      <w:pPr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         </w:t>
      </w:r>
      <w:bookmarkEnd w:id="0"/>
    </w:p>
    <w:p w:rsidR="009834E4" w:rsidRPr="00BA7407" w:rsidRDefault="009834E4" w:rsidP="00181740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           1.</w:t>
      </w:r>
      <w:r w:rsidR="0011233B" w:rsidRPr="00BA7407">
        <w:rPr>
          <w:rFonts w:ascii="Arial" w:hAnsi="Arial" w:cs="Arial"/>
          <w:sz w:val="24"/>
          <w:szCs w:val="24"/>
        </w:rPr>
        <w:t xml:space="preserve"> Утвердить муниципальную программу «Развитие культуры и туризма </w:t>
      </w:r>
      <w:r w:rsidR="00181740" w:rsidRPr="00BA7407">
        <w:rPr>
          <w:rFonts w:ascii="Arial" w:hAnsi="Arial" w:cs="Arial"/>
          <w:sz w:val="24"/>
          <w:szCs w:val="24"/>
        </w:rPr>
        <w:t xml:space="preserve">    </w:t>
      </w:r>
      <w:r w:rsidR="0011233B" w:rsidRPr="00BA7407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1233B" w:rsidRPr="00BA7407">
        <w:rPr>
          <w:rFonts w:ascii="Arial" w:hAnsi="Arial" w:cs="Arial"/>
          <w:sz w:val="24"/>
          <w:szCs w:val="24"/>
        </w:rPr>
        <w:t>Лемешкин</w:t>
      </w:r>
      <w:r w:rsidR="00181740" w:rsidRPr="00BA7407">
        <w:rPr>
          <w:rFonts w:ascii="Arial" w:hAnsi="Arial" w:cs="Arial"/>
          <w:sz w:val="24"/>
          <w:szCs w:val="24"/>
        </w:rPr>
        <w:t>ском</w:t>
      </w:r>
      <w:proofErr w:type="spellEnd"/>
      <w:r w:rsidR="00181740" w:rsidRPr="00BA7407">
        <w:rPr>
          <w:rFonts w:ascii="Arial" w:hAnsi="Arial" w:cs="Arial"/>
          <w:sz w:val="24"/>
          <w:szCs w:val="24"/>
        </w:rPr>
        <w:t xml:space="preserve"> сельском поселении» на 2021</w:t>
      </w:r>
      <w:r w:rsidR="0011233B" w:rsidRPr="00BA7407">
        <w:rPr>
          <w:rFonts w:ascii="Arial" w:hAnsi="Arial" w:cs="Arial"/>
          <w:sz w:val="24"/>
          <w:szCs w:val="24"/>
        </w:rPr>
        <w:t>-202</w:t>
      </w:r>
      <w:r w:rsidR="00181740" w:rsidRPr="00BA7407">
        <w:rPr>
          <w:rFonts w:ascii="Arial" w:hAnsi="Arial" w:cs="Arial"/>
          <w:sz w:val="24"/>
          <w:szCs w:val="24"/>
        </w:rPr>
        <w:t>4</w:t>
      </w:r>
      <w:r w:rsidR="0011233B" w:rsidRPr="00BA7407">
        <w:rPr>
          <w:rFonts w:ascii="Arial" w:hAnsi="Arial" w:cs="Arial"/>
          <w:sz w:val="24"/>
          <w:szCs w:val="24"/>
        </w:rPr>
        <w:t xml:space="preserve"> годы      </w:t>
      </w:r>
      <w:proofErr w:type="gramStart"/>
      <w:r w:rsidR="0011233B" w:rsidRPr="00BA7407">
        <w:rPr>
          <w:rFonts w:ascii="Arial" w:hAnsi="Arial" w:cs="Arial"/>
          <w:sz w:val="24"/>
          <w:szCs w:val="24"/>
        </w:rPr>
        <w:t xml:space="preserve">   </w:t>
      </w:r>
      <w:r w:rsidRPr="00BA7407">
        <w:rPr>
          <w:rFonts w:ascii="Arial" w:hAnsi="Arial" w:cs="Arial"/>
          <w:sz w:val="24"/>
          <w:szCs w:val="24"/>
        </w:rPr>
        <w:t>(</w:t>
      </w:r>
      <w:proofErr w:type="gramEnd"/>
      <w:r w:rsidRPr="00BA7407">
        <w:rPr>
          <w:rFonts w:ascii="Arial" w:hAnsi="Arial" w:cs="Arial"/>
          <w:sz w:val="24"/>
          <w:szCs w:val="24"/>
        </w:rPr>
        <w:t>приложение 1).</w:t>
      </w:r>
    </w:p>
    <w:p w:rsidR="0011233B" w:rsidRPr="00BA7407" w:rsidRDefault="0011233B" w:rsidP="009834E4">
      <w:pPr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      2. Считать утратившим силу:</w:t>
      </w:r>
    </w:p>
    <w:p w:rsidR="0011233B" w:rsidRPr="00BA7407" w:rsidRDefault="0011233B" w:rsidP="009834E4">
      <w:pPr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- </w:t>
      </w:r>
      <w:r w:rsidR="00181740" w:rsidRPr="00BA7407">
        <w:rPr>
          <w:rFonts w:ascii="Arial" w:hAnsi="Arial" w:cs="Arial"/>
          <w:sz w:val="24"/>
          <w:szCs w:val="24"/>
        </w:rPr>
        <w:t xml:space="preserve">постановление от 29.12.2020 г. № </w:t>
      </w:r>
      <w:proofErr w:type="gramStart"/>
      <w:r w:rsidR="00181740" w:rsidRPr="00BA7407">
        <w:rPr>
          <w:rFonts w:ascii="Arial" w:hAnsi="Arial" w:cs="Arial"/>
          <w:sz w:val="24"/>
          <w:szCs w:val="24"/>
        </w:rPr>
        <w:t xml:space="preserve">87 </w:t>
      </w:r>
      <w:r w:rsidRPr="00BA7407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BA7407"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культуры и туризма в </w:t>
      </w:r>
      <w:proofErr w:type="spellStart"/>
      <w:r w:rsidRPr="00BA7407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BA7407">
        <w:rPr>
          <w:rFonts w:ascii="Arial" w:hAnsi="Arial" w:cs="Arial"/>
          <w:sz w:val="24"/>
          <w:szCs w:val="24"/>
        </w:rPr>
        <w:t xml:space="preserve"> сельском поселении» на 20</w:t>
      </w:r>
      <w:r w:rsidR="00181740" w:rsidRPr="00BA7407">
        <w:rPr>
          <w:rFonts w:ascii="Arial" w:hAnsi="Arial" w:cs="Arial"/>
          <w:sz w:val="24"/>
          <w:szCs w:val="24"/>
        </w:rPr>
        <w:t>21</w:t>
      </w:r>
      <w:r w:rsidRPr="00BA7407">
        <w:rPr>
          <w:rFonts w:ascii="Arial" w:hAnsi="Arial" w:cs="Arial"/>
          <w:sz w:val="24"/>
          <w:szCs w:val="24"/>
        </w:rPr>
        <w:t>-202</w:t>
      </w:r>
      <w:r w:rsidR="00181740" w:rsidRPr="00BA7407">
        <w:rPr>
          <w:rFonts w:ascii="Arial" w:hAnsi="Arial" w:cs="Arial"/>
          <w:sz w:val="24"/>
          <w:szCs w:val="24"/>
        </w:rPr>
        <w:t>4 годы».</w:t>
      </w:r>
    </w:p>
    <w:p w:rsidR="009834E4" w:rsidRPr="00BA7407" w:rsidRDefault="0011233B" w:rsidP="009834E4">
      <w:pPr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      3</w:t>
      </w:r>
      <w:r w:rsidR="009834E4" w:rsidRPr="00BA7407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9834E4" w:rsidRPr="00BA7407" w:rsidRDefault="009834E4" w:rsidP="009834E4">
      <w:pPr>
        <w:jc w:val="both"/>
        <w:rPr>
          <w:rFonts w:ascii="Arial" w:hAnsi="Arial" w:cs="Arial"/>
          <w:sz w:val="24"/>
          <w:szCs w:val="24"/>
        </w:rPr>
      </w:pPr>
    </w:p>
    <w:p w:rsidR="009834E4" w:rsidRPr="00BA7407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834E4" w:rsidRPr="00BA7407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61223" w:rsidRPr="00BA7407" w:rsidRDefault="00761223" w:rsidP="00761223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>Глава Лемешкинского</w:t>
      </w:r>
    </w:p>
    <w:p w:rsidR="00761223" w:rsidRPr="00BA7407" w:rsidRDefault="00761223" w:rsidP="00761223">
      <w:pPr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BA7407">
        <w:rPr>
          <w:rFonts w:ascii="Arial" w:hAnsi="Arial" w:cs="Arial"/>
          <w:sz w:val="24"/>
          <w:szCs w:val="24"/>
        </w:rPr>
        <w:t>И.А.Лемешкин</w:t>
      </w:r>
      <w:proofErr w:type="spellEnd"/>
    </w:p>
    <w:p w:rsidR="00761223" w:rsidRPr="00BA7407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BA7407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BA7407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BA7407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Pr="00BA7407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Pr="00BA7407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BA7407" w:rsidRPr="00BA7407" w:rsidRDefault="00BA7407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BA7407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201ACC" w:rsidRPr="00BA7407" w:rsidRDefault="0011233B" w:rsidP="00BA7407">
      <w:pPr>
        <w:shd w:val="clear" w:color="auto" w:fill="FFFFFF"/>
        <w:spacing w:line="322" w:lineRule="exact"/>
        <w:ind w:left="4622" w:right="538" w:hanging="86"/>
        <w:jc w:val="right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lastRenderedPageBreak/>
        <w:t>П</w:t>
      </w:r>
      <w:r w:rsidR="00201ACC" w:rsidRPr="00BA7407">
        <w:rPr>
          <w:rFonts w:ascii="Arial" w:hAnsi="Arial" w:cs="Arial"/>
          <w:sz w:val="24"/>
          <w:szCs w:val="24"/>
        </w:rPr>
        <w:t>риложение 1 к постановлению Администрации</w:t>
      </w:r>
      <w:r w:rsidR="008D52C4" w:rsidRPr="00BA7407">
        <w:rPr>
          <w:rFonts w:ascii="Arial" w:hAnsi="Arial" w:cs="Arial"/>
          <w:sz w:val="24"/>
          <w:szCs w:val="24"/>
        </w:rPr>
        <w:t xml:space="preserve">   Лемешкинского сельского </w:t>
      </w:r>
      <w:r w:rsidR="00201ACC" w:rsidRPr="00BA7407">
        <w:rPr>
          <w:rFonts w:ascii="Arial" w:hAnsi="Arial" w:cs="Arial"/>
          <w:sz w:val="24"/>
          <w:szCs w:val="24"/>
        </w:rPr>
        <w:t xml:space="preserve">поселения </w:t>
      </w:r>
    </w:p>
    <w:p w:rsidR="00D7780C" w:rsidRPr="00BA7407" w:rsidRDefault="00201ACC" w:rsidP="00BA7407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 xml:space="preserve">             </w:t>
      </w:r>
      <w:r w:rsidR="00D7780C" w:rsidRPr="00BA7407">
        <w:rPr>
          <w:rFonts w:ascii="Arial" w:hAnsi="Arial" w:cs="Arial"/>
          <w:sz w:val="24"/>
          <w:szCs w:val="24"/>
        </w:rPr>
        <w:t xml:space="preserve">от </w:t>
      </w:r>
      <w:r w:rsidR="00181740" w:rsidRPr="00BA7407">
        <w:rPr>
          <w:rFonts w:ascii="Arial" w:hAnsi="Arial" w:cs="Arial"/>
          <w:sz w:val="24"/>
          <w:szCs w:val="24"/>
        </w:rPr>
        <w:t xml:space="preserve">10 января 2022 </w:t>
      </w:r>
      <w:r w:rsidR="00D7780C" w:rsidRPr="00BA7407">
        <w:rPr>
          <w:rFonts w:ascii="Arial" w:hAnsi="Arial" w:cs="Arial"/>
          <w:sz w:val="24"/>
          <w:szCs w:val="24"/>
        </w:rPr>
        <w:t xml:space="preserve">г. № </w:t>
      </w:r>
      <w:r w:rsidR="00181740" w:rsidRPr="00BA7407">
        <w:rPr>
          <w:rFonts w:ascii="Arial" w:hAnsi="Arial" w:cs="Arial"/>
          <w:sz w:val="24"/>
          <w:szCs w:val="24"/>
        </w:rPr>
        <w:t>4</w:t>
      </w:r>
    </w:p>
    <w:p w:rsidR="00201ACC" w:rsidRPr="00BA7407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</w:p>
    <w:p w:rsidR="003969EB" w:rsidRPr="00BA7407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</w:p>
    <w:p w:rsidR="00A72967" w:rsidRPr="00BA7407" w:rsidRDefault="00BA2EBF" w:rsidP="00A72967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A7407">
        <w:rPr>
          <w:rFonts w:ascii="Arial" w:eastAsiaTheme="minorEastAsia" w:hAnsi="Arial" w:cs="Arial"/>
          <w:b/>
          <w:sz w:val="24"/>
          <w:szCs w:val="24"/>
        </w:rPr>
        <w:t xml:space="preserve">Муниципальная программа «Развитие культуры и туризма в </w:t>
      </w:r>
      <w:proofErr w:type="spellStart"/>
      <w:r w:rsidRPr="00BA7407">
        <w:rPr>
          <w:rFonts w:ascii="Arial" w:eastAsiaTheme="minorEastAsia" w:hAnsi="Arial" w:cs="Arial"/>
          <w:b/>
          <w:sz w:val="24"/>
          <w:szCs w:val="24"/>
        </w:rPr>
        <w:t>Лемешки</w:t>
      </w:r>
      <w:r w:rsidR="00F85D80" w:rsidRPr="00BA7407">
        <w:rPr>
          <w:rFonts w:ascii="Arial" w:eastAsiaTheme="minorEastAsia" w:hAnsi="Arial" w:cs="Arial"/>
          <w:b/>
          <w:sz w:val="24"/>
          <w:szCs w:val="24"/>
        </w:rPr>
        <w:t>нском</w:t>
      </w:r>
      <w:proofErr w:type="spellEnd"/>
      <w:r w:rsidR="00F85D80" w:rsidRPr="00BA7407">
        <w:rPr>
          <w:rFonts w:ascii="Arial" w:eastAsiaTheme="minorEastAsia" w:hAnsi="Arial" w:cs="Arial"/>
          <w:b/>
          <w:sz w:val="24"/>
          <w:szCs w:val="24"/>
        </w:rPr>
        <w:t xml:space="preserve"> сельском поселении» на 202</w:t>
      </w:r>
      <w:r w:rsidR="00181740" w:rsidRPr="00BA7407">
        <w:rPr>
          <w:rFonts w:ascii="Arial" w:eastAsiaTheme="minorEastAsia" w:hAnsi="Arial" w:cs="Arial"/>
          <w:b/>
          <w:sz w:val="24"/>
          <w:szCs w:val="24"/>
        </w:rPr>
        <w:t>1</w:t>
      </w:r>
      <w:r w:rsidRPr="00BA7407">
        <w:rPr>
          <w:rFonts w:ascii="Arial" w:eastAsiaTheme="minorEastAsia" w:hAnsi="Arial" w:cs="Arial"/>
          <w:b/>
          <w:sz w:val="24"/>
          <w:szCs w:val="24"/>
        </w:rPr>
        <w:t>-202</w:t>
      </w:r>
      <w:r w:rsidR="00181740" w:rsidRPr="00BA7407">
        <w:rPr>
          <w:rFonts w:ascii="Arial" w:eastAsiaTheme="minorEastAsia" w:hAnsi="Arial" w:cs="Arial"/>
          <w:b/>
          <w:sz w:val="24"/>
          <w:szCs w:val="24"/>
        </w:rPr>
        <w:t>4</w:t>
      </w:r>
      <w:r w:rsidRPr="00BA7407">
        <w:rPr>
          <w:rFonts w:ascii="Arial" w:eastAsiaTheme="minorEastAsia" w:hAnsi="Arial" w:cs="Arial"/>
          <w:b/>
          <w:sz w:val="24"/>
          <w:szCs w:val="24"/>
        </w:rPr>
        <w:t xml:space="preserve"> годы</w:t>
      </w:r>
    </w:p>
    <w:p w:rsidR="00BA2EBF" w:rsidRPr="00BA7407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 xml:space="preserve">ПАСПОРТ </w:t>
      </w:r>
    </w:p>
    <w:p w:rsidR="00BA2EBF" w:rsidRPr="00BA7407" w:rsidRDefault="00BA2EBF" w:rsidP="00BA2EB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 xml:space="preserve">муниципальной программы «Развитие культуры и туризма в </w:t>
      </w:r>
      <w:proofErr w:type="spellStart"/>
      <w:r w:rsidRPr="00BA7407">
        <w:rPr>
          <w:rFonts w:ascii="Arial" w:hAnsi="Arial" w:cs="Arial"/>
          <w:spacing w:val="3"/>
          <w:sz w:val="24"/>
          <w:szCs w:val="24"/>
        </w:rPr>
        <w:t>Лемешкинском</w:t>
      </w:r>
      <w:proofErr w:type="spellEnd"/>
      <w:r w:rsidRPr="00BA7407">
        <w:rPr>
          <w:rFonts w:ascii="Arial" w:hAnsi="Arial" w:cs="Arial"/>
          <w:spacing w:val="3"/>
          <w:sz w:val="24"/>
          <w:szCs w:val="24"/>
        </w:rPr>
        <w:t xml:space="preserve"> сельском поселении» на 20</w:t>
      </w:r>
      <w:r w:rsidR="00F85D80" w:rsidRPr="00BA7407">
        <w:rPr>
          <w:rFonts w:ascii="Arial" w:hAnsi="Arial" w:cs="Arial"/>
          <w:spacing w:val="3"/>
          <w:sz w:val="24"/>
          <w:szCs w:val="24"/>
        </w:rPr>
        <w:t>2</w:t>
      </w:r>
      <w:r w:rsidR="00181740" w:rsidRPr="00BA7407">
        <w:rPr>
          <w:rFonts w:ascii="Arial" w:hAnsi="Arial" w:cs="Arial"/>
          <w:spacing w:val="3"/>
          <w:sz w:val="24"/>
          <w:szCs w:val="24"/>
        </w:rPr>
        <w:t>1</w:t>
      </w:r>
      <w:r w:rsidRPr="00BA7407">
        <w:rPr>
          <w:rFonts w:ascii="Arial" w:hAnsi="Arial" w:cs="Arial"/>
          <w:spacing w:val="3"/>
          <w:sz w:val="24"/>
          <w:szCs w:val="24"/>
        </w:rPr>
        <w:t>-202</w:t>
      </w:r>
      <w:r w:rsidR="00181740" w:rsidRPr="00BA7407">
        <w:rPr>
          <w:rFonts w:ascii="Arial" w:hAnsi="Arial" w:cs="Arial"/>
          <w:spacing w:val="3"/>
          <w:sz w:val="24"/>
          <w:szCs w:val="24"/>
        </w:rPr>
        <w:t>4</w:t>
      </w:r>
      <w:r w:rsidRPr="00BA7407">
        <w:rPr>
          <w:rFonts w:ascii="Arial" w:hAnsi="Arial" w:cs="Arial"/>
          <w:spacing w:val="3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265"/>
      </w:tblGrid>
      <w:tr w:rsidR="00BA2EBF" w:rsidRPr="00BA7407" w:rsidTr="00F336D6">
        <w:trPr>
          <w:trHeight w:val="15"/>
        </w:trPr>
        <w:tc>
          <w:tcPr>
            <w:tcW w:w="2835" w:type="dxa"/>
            <w:hideMark/>
          </w:tcPr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Подпрограммы муниципальной</w:t>
            </w:r>
            <w:r w:rsidRPr="00BA7407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BA7407">
              <w:rPr>
                <w:rFonts w:ascii="Arial" w:hAnsi="Arial" w:cs="Arial"/>
                <w:sz w:val="24"/>
                <w:szCs w:val="24"/>
              </w:rPr>
              <w:t>Лемешкинском</w:t>
            </w:r>
            <w:proofErr w:type="spellEnd"/>
            <w:r w:rsidRPr="00BA7407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  <w:p w:rsidR="00BA2EBF" w:rsidRPr="00BA7407" w:rsidRDefault="00BA2EBF" w:rsidP="00BA2EB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«Сохранение и развитие профессионального искусства, народного т</w:t>
            </w:r>
            <w:r w:rsidR="00BB2858" w:rsidRPr="00BA7407">
              <w:rPr>
                <w:rFonts w:ascii="Arial" w:hAnsi="Arial" w:cs="Arial"/>
                <w:sz w:val="24"/>
                <w:szCs w:val="24"/>
              </w:rPr>
              <w:t>ворчества, культурных инициатив и</w:t>
            </w:r>
            <w:r w:rsidRPr="00BA7407">
              <w:rPr>
                <w:rFonts w:ascii="Arial" w:hAnsi="Arial" w:cs="Arial"/>
                <w:sz w:val="24"/>
                <w:szCs w:val="24"/>
              </w:rPr>
              <w:t xml:space="preserve"> творческого потенциала в </w:t>
            </w:r>
            <w:proofErr w:type="spellStart"/>
            <w:r w:rsidRPr="00BA7407">
              <w:rPr>
                <w:rFonts w:ascii="Arial" w:hAnsi="Arial" w:cs="Arial"/>
                <w:sz w:val="24"/>
                <w:szCs w:val="24"/>
              </w:rPr>
              <w:t>Лемешкинском</w:t>
            </w:r>
            <w:proofErr w:type="spellEnd"/>
            <w:r w:rsidRPr="00BA7407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  <w:p w:rsidR="00BA2EBF" w:rsidRPr="00BA7407" w:rsidRDefault="00BA2EBF" w:rsidP="00BA2EB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Цель муниципальной</w:t>
            </w:r>
            <w:r w:rsidRPr="00BA7407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Лемешкинского сельского поселения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Задачи муниципальной</w:t>
            </w:r>
            <w:r w:rsidRPr="00BA7407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BA7407" w:rsidRDefault="00BA2EBF" w:rsidP="00BA2EBF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- У</w:t>
            </w: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крепление материально-технической базы учреждения</w:t>
            </w:r>
            <w:r w:rsidRPr="00BA740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культуры и библиотеки</w:t>
            </w: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;</w:t>
            </w:r>
          </w:p>
          <w:p w:rsidR="00BA2EBF" w:rsidRPr="00BA7407" w:rsidRDefault="00BA2EBF" w:rsidP="00BA2EBF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BA740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</w:t>
            </w: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охранение и развитие кадрового потенциала;</w:t>
            </w:r>
          </w:p>
          <w:p w:rsidR="00BA2EBF" w:rsidRPr="00BA7407" w:rsidRDefault="00BA2EBF" w:rsidP="00BA2EBF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BA740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</w:t>
            </w: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бор и использование методического материала;</w:t>
            </w:r>
          </w:p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BA740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О</w:t>
            </w:r>
            <w:r w:rsidRPr="00BA740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беспечение деятельности учреждения культуры</w:t>
            </w:r>
            <w:r w:rsidRPr="00BA74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- Организация и благоустройство туристического маршрута.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BA7407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 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клубных формирований в учреждении культуры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BA7407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Доля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занимающихся в клубных формированиях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BA7407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 Доля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жителей поселения, посещающих учреждение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Количество </w:t>
            </w:r>
            <w:proofErr w:type="gramStart"/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благоустроенных </w:t>
            </w:r>
            <w:r w:rsidRPr="00BA7407">
              <w:rPr>
                <w:rFonts w:ascii="Arial" w:hAnsi="Arial" w:cs="Arial"/>
                <w:sz w:val="24"/>
                <w:szCs w:val="24"/>
              </w:rPr>
              <w:t xml:space="preserve"> объектов</w:t>
            </w:r>
            <w:proofErr w:type="gramEnd"/>
            <w:r w:rsidRPr="00BA7407">
              <w:rPr>
                <w:rFonts w:ascii="Arial" w:hAnsi="Arial" w:cs="Arial"/>
                <w:sz w:val="24"/>
                <w:szCs w:val="24"/>
              </w:rPr>
              <w:t xml:space="preserve"> культурного и исторического наследия;</w:t>
            </w:r>
          </w:p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- Количество туристических маршрутов поселения.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181740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</w:t>
            </w:r>
            <w:r w:rsidR="00181740" w:rsidRPr="00BA7407">
              <w:rPr>
                <w:rFonts w:ascii="Arial" w:hAnsi="Arial" w:cs="Arial"/>
                <w:sz w:val="24"/>
                <w:szCs w:val="24"/>
              </w:rPr>
              <w:t>2</w:t>
            </w:r>
            <w:r w:rsidRPr="00BA7407">
              <w:rPr>
                <w:rFonts w:ascii="Arial" w:hAnsi="Arial" w:cs="Arial"/>
                <w:sz w:val="24"/>
                <w:szCs w:val="24"/>
              </w:rPr>
              <w:t>1 - 202</w:t>
            </w:r>
            <w:r w:rsidR="00181740" w:rsidRPr="00BA7407">
              <w:rPr>
                <w:rFonts w:ascii="Arial" w:hAnsi="Arial" w:cs="Arial"/>
                <w:sz w:val="24"/>
                <w:szCs w:val="24"/>
              </w:rPr>
              <w:t>4</w:t>
            </w:r>
            <w:r w:rsidRPr="00BA740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  <w:r w:rsidRPr="00BA7407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A740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Общий объем финансирования</w:t>
            </w:r>
            <w:r w:rsidR="000E414C" w:rsidRPr="00BA740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0E414C" w:rsidRPr="00BA740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программы  всего</w:t>
            </w:r>
            <w:proofErr w:type="gramEnd"/>
            <w:r w:rsidR="000E414C" w:rsidRPr="00BA740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составляет </w:t>
            </w:r>
            <w:r w:rsidR="00181740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5809</w:t>
            </w:r>
            <w:r w:rsidR="005914E1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,</w:t>
            </w:r>
            <w:r w:rsidR="00181740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9</w:t>
            </w: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 </w:t>
            </w:r>
            <w:r w:rsidRPr="00BA740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тыс. руб., </w:t>
            </w:r>
            <w:r w:rsidRPr="00BA740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из них: </w:t>
            </w:r>
          </w:p>
          <w:p w:rsidR="003D654E" w:rsidRPr="00BA7407" w:rsidRDefault="003D654E" w:rsidP="003D654E">
            <w:pPr>
              <w:suppressAutoHyphens/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</w:pPr>
            <w:r w:rsidRPr="00BA7407">
              <w:rPr>
                <w:rFonts w:ascii="Arial" w:hAnsi="Arial" w:cs="Arial"/>
                <w:color w:val="00B050"/>
                <w:sz w:val="24"/>
                <w:szCs w:val="24"/>
                <w:lang w:eastAsia="ar-SA"/>
              </w:rPr>
              <w:t>20</w:t>
            </w:r>
            <w:r w:rsidR="00363CE9" w:rsidRPr="00BA7407">
              <w:rPr>
                <w:rFonts w:ascii="Arial" w:hAnsi="Arial" w:cs="Arial"/>
                <w:color w:val="00B050"/>
                <w:sz w:val="24"/>
                <w:szCs w:val="24"/>
                <w:lang w:eastAsia="ar-SA"/>
              </w:rPr>
              <w:t>2</w:t>
            </w:r>
            <w:r w:rsidRPr="00BA7407">
              <w:rPr>
                <w:rFonts w:ascii="Arial" w:hAnsi="Arial" w:cs="Arial"/>
                <w:color w:val="00B050"/>
                <w:sz w:val="24"/>
                <w:szCs w:val="24"/>
                <w:lang w:eastAsia="ar-SA"/>
              </w:rPr>
              <w:t xml:space="preserve">1 г.- </w:t>
            </w:r>
            <w:r w:rsidR="00072B5A" w:rsidRPr="00BA7407">
              <w:rPr>
                <w:rFonts w:ascii="Arial" w:hAnsi="Arial" w:cs="Arial"/>
                <w:color w:val="00B050"/>
                <w:sz w:val="24"/>
                <w:szCs w:val="24"/>
                <w:lang w:eastAsia="ar-SA"/>
              </w:rPr>
              <w:t>1419</w:t>
            </w:r>
            <w:r w:rsidR="005914E1" w:rsidRPr="00BA7407">
              <w:rPr>
                <w:rFonts w:ascii="Arial" w:hAnsi="Arial" w:cs="Arial"/>
                <w:color w:val="00B050"/>
                <w:sz w:val="24"/>
                <w:szCs w:val="24"/>
                <w:lang w:eastAsia="ar-SA"/>
              </w:rPr>
              <w:t>,</w:t>
            </w:r>
            <w:r w:rsidR="00072B5A" w:rsidRPr="00BA7407">
              <w:rPr>
                <w:rFonts w:ascii="Arial" w:hAnsi="Arial" w:cs="Arial"/>
                <w:color w:val="00B050"/>
                <w:sz w:val="24"/>
                <w:szCs w:val="24"/>
                <w:lang w:eastAsia="ar-SA"/>
              </w:rPr>
              <w:t>7</w:t>
            </w: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тыс. руб.  </w:t>
            </w:r>
          </w:p>
          <w:p w:rsidR="005914E1" w:rsidRPr="00BA7407" w:rsidRDefault="005914E1" w:rsidP="003D654E">
            <w:pPr>
              <w:suppressAutoHyphens/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</w:pP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2022 г. -</w:t>
            </w:r>
            <w:r w:rsidR="00072B5A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14</w:t>
            </w:r>
            <w:r w:rsidR="00181740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82</w:t>
            </w:r>
            <w:r w:rsidR="00072B5A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,</w:t>
            </w:r>
            <w:r w:rsidR="00181740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8</w:t>
            </w: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тыс. руб.</w:t>
            </w:r>
          </w:p>
          <w:p w:rsidR="00072B5A" w:rsidRPr="00BA7407" w:rsidRDefault="00072B5A" w:rsidP="003D654E">
            <w:pPr>
              <w:suppressAutoHyphens/>
              <w:rPr>
                <w:rFonts w:ascii="Arial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2023 г. – 1</w:t>
            </w:r>
            <w:r w:rsidR="00181740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453</w:t>
            </w: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,7 тыс.</w:t>
            </w:r>
            <w:r w:rsidR="00181740"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руб.</w:t>
            </w:r>
          </w:p>
          <w:p w:rsidR="00181740" w:rsidRPr="00BA7407" w:rsidRDefault="00181740" w:rsidP="00181740">
            <w:pPr>
              <w:suppressAutoHyphens/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</w:pPr>
            <w:r w:rsidRPr="00BA7407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2024 г.-  1453,7  тыс. руб.</w:t>
            </w:r>
          </w:p>
          <w:p w:rsidR="00BA2EBF" w:rsidRPr="00BA7407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Лемешкинского  сельского</w:t>
            </w:r>
            <w:proofErr w:type="gramEnd"/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поселения   </w:t>
            </w:r>
            <w:r w:rsidR="0059730A"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 средств областного бюджета</w:t>
            </w:r>
          </w:p>
        </w:tc>
      </w:tr>
      <w:tr w:rsidR="00BA2EBF" w:rsidRPr="00BA740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7407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улучшение качества услуг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предоставляемых учреждением культуры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BA7407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сохранение культурных ресурсов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развитие творческого потенциала населения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BA7407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BA7407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 сохранения культурного 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исторического </w:t>
            </w: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наследия;</w:t>
            </w:r>
          </w:p>
          <w:p w:rsidR="00BA2EBF" w:rsidRPr="00BA7407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кадрового потенциала учреждений культуры</w:t>
            </w: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BA7407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BA7407" w:rsidRDefault="00BA2EBF" w:rsidP="00BA2EB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BA7407">
        <w:rPr>
          <w:rFonts w:ascii="Arial" w:hAnsi="Arial" w:cs="Arial"/>
          <w:spacing w:val="3"/>
          <w:sz w:val="24"/>
          <w:szCs w:val="24"/>
        </w:rPr>
        <w:t>Лемешкинском</w:t>
      </w:r>
      <w:proofErr w:type="spellEnd"/>
      <w:r w:rsidRPr="00BA7407">
        <w:rPr>
          <w:rFonts w:ascii="Arial" w:hAnsi="Arial" w:cs="Arial"/>
          <w:spacing w:val="3"/>
          <w:sz w:val="24"/>
          <w:szCs w:val="24"/>
        </w:rPr>
        <w:t xml:space="preserve"> сельском поселении».</w:t>
      </w:r>
    </w:p>
    <w:p w:rsidR="00BA2EBF" w:rsidRPr="00BA7407" w:rsidRDefault="00BA2EBF" w:rsidP="00BA2EB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ind w:firstLine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Программа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рассчитана на широкие слои и разновозрастные группы населения</w:t>
      </w:r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BA7407" w:rsidRDefault="00BA2EBF" w:rsidP="00BA2EBF">
      <w:pPr>
        <w:shd w:val="clear" w:color="auto" w:fill="FFFFFF"/>
        <w:ind w:firstLine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Культурная деятельность в </w:t>
      </w:r>
      <w:proofErr w:type="spellStart"/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Лемешкинском</w:t>
      </w:r>
      <w:proofErr w:type="spellEnd"/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ab/>
        <w:t>На территории Лемешкинского сельского поселения действует Муниципальное казенное учреждение «</w:t>
      </w:r>
      <w:proofErr w:type="spell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Лемешкинский</w:t>
      </w:r>
      <w:proofErr w:type="spell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областных фестивалях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конкурсах, занимая призовые места. 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ухудшение материально-технической базы учреждения культуры;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изношенность музыкального и светового оборудования, костюмов до 70%;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проведение оптимизации в учреждении культуры поселения;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отсутствие квалифицированных кадров;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недостаточность обновления книжного фонда библиотеки;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отсутствие в работе такого направления, как развитие туризма.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Из года в год растут потребности жителей поселения в улучшении уровня и качества услуг в сфере культуры. И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именно  учреждению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К вопросам местного значения Лемешкинского сельского поселения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Руднянского муниципального района</w:t>
      </w: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Федерации»  относятся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140112"/>
      <w:r w:rsidRPr="00BA7407">
        <w:rPr>
          <w:rFonts w:ascii="Arial" w:eastAsiaTheme="minorHAnsi" w:hAnsi="Arial" w:cs="Arial"/>
          <w:sz w:val="24"/>
          <w:szCs w:val="24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sub_140113"/>
      <w:bookmarkEnd w:id="1"/>
      <w:r w:rsidRPr="00BA7407">
        <w:rPr>
          <w:rFonts w:ascii="Arial" w:eastAsiaTheme="minorHAnsi" w:hAnsi="Arial" w:cs="Arial"/>
          <w:sz w:val="24"/>
          <w:szCs w:val="24"/>
          <w:lang w:eastAsia="en-US"/>
        </w:rPr>
        <w:t>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sub_1401131"/>
      <w:bookmarkEnd w:id="2"/>
      <w:r w:rsidRPr="00BA7407">
        <w:rPr>
          <w:rFonts w:ascii="Arial" w:eastAsiaTheme="minorHAnsi" w:hAnsi="Arial" w:cs="Arial"/>
          <w:sz w:val="24"/>
          <w:szCs w:val="24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3"/>
      <w:r w:rsidRPr="00BA74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комплексные  вопросы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данной сфере.</w:t>
      </w:r>
    </w:p>
    <w:p w:rsidR="00BA2EBF" w:rsidRPr="00BA7407" w:rsidRDefault="00BA2EBF" w:rsidP="00BA2EBF">
      <w:pPr>
        <w:jc w:val="both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Цели, задачи, сроки и этапы реализации муниципальной программы.</w:t>
      </w:r>
    </w:p>
    <w:p w:rsidR="00BA2EBF" w:rsidRPr="00BA7407" w:rsidRDefault="00BA2EBF" w:rsidP="00BA2EBF">
      <w:pPr>
        <w:shd w:val="clear" w:color="auto" w:fill="FFFFFF"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ind w:firstLine="43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Основной целью настоящей программы является 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>создание благоприятных условий для обеспечения населения услугами учреждения культур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>Лемешкинского сельского поселения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. Задачами являются: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создание равных условий для культурного развития </w:t>
      </w:r>
      <w:proofErr w:type="gramStart"/>
      <w:r w:rsidRPr="00BA7407">
        <w:rPr>
          <w:rFonts w:ascii="Arial" w:eastAsiaTheme="minorHAnsi" w:hAnsi="Arial" w:cs="Arial"/>
          <w:sz w:val="24"/>
          <w:szCs w:val="24"/>
          <w:lang w:eastAsia="en-US"/>
        </w:rPr>
        <w:t>жителей  Лемешкинского</w:t>
      </w:r>
      <w:proofErr w:type="gramEnd"/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совершенствование методов работы в различных направлениях культуры и искусства;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hAnsi="Arial" w:cs="Arial"/>
          <w:sz w:val="24"/>
          <w:szCs w:val="24"/>
        </w:rPr>
        <w:t>у</w:t>
      </w:r>
      <w:r w:rsidRPr="00BA7407">
        <w:rPr>
          <w:rFonts w:ascii="Arial" w:eastAsia="Calibri" w:hAnsi="Arial" w:cs="Arial"/>
          <w:bCs/>
          <w:sz w:val="24"/>
          <w:szCs w:val="24"/>
          <w:lang w:eastAsia="en-US"/>
        </w:rPr>
        <w:t>крепление материально-технической базы учреждения</w:t>
      </w: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культуры и библиотеки</w:t>
      </w:r>
      <w:r w:rsidRPr="00BA7407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hAnsi="Arial" w:cs="Arial"/>
          <w:sz w:val="24"/>
          <w:szCs w:val="24"/>
        </w:rPr>
        <w:t>благоустройство объектов культурного и исторического наследия, памятников и памятных мест;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о</w:t>
      </w:r>
      <w:r w:rsidRPr="00BA7407">
        <w:rPr>
          <w:rFonts w:ascii="Arial" w:eastAsia="Calibri" w:hAnsi="Arial" w:cs="Arial"/>
          <w:bCs/>
          <w:sz w:val="24"/>
          <w:szCs w:val="24"/>
          <w:lang w:eastAsia="en-US"/>
        </w:rPr>
        <w:t>беспечение деятельности учреждения культуры;</w:t>
      </w:r>
    </w:p>
    <w:p w:rsidR="00BA2EBF" w:rsidRPr="00BA7407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hAnsi="Arial" w:cs="Arial"/>
          <w:sz w:val="24"/>
          <w:szCs w:val="24"/>
        </w:rPr>
        <w:t>организация и благоустройство туристического маршрута.</w:t>
      </w:r>
    </w:p>
    <w:p w:rsidR="00BA2EBF" w:rsidRPr="00BA7407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="Calibri" w:hAnsi="Arial" w:cs="Arial"/>
          <w:sz w:val="24"/>
          <w:szCs w:val="24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BA7407" w:rsidRDefault="00BA2EBF" w:rsidP="00BA2EBF">
      <w:pPr>
        <w:jc w:val="both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BA7407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Ожидаемые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A2EBF" w:rsidRPr="00BA7407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Основными целевыми показателями Программы являются:</w:t>
      </w:r>
    </w:p>
    <w:p w:rsidR="00BA2EBF" w:rsidRPr="00BA7407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="Calibri" w:hAnsi="Arial" w:cs="Arial"/>
          <w:sz w:val="24"/>
          <w:szCs w:val="24"/>
          <w:lang w:eastAsia="en-US"/>
        </w:rPr>
        <w:t>- Количество культурно-массовых мероприятий, проводимых учреждением культуры;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A2EBF" w:rsidRPr="00BA7407" w:rsidRDefault="00BA2EBF" w:rsidP="00BA2EBF">
      <w:p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- Доля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 xml:space="preserve"> жителей поселения, посещающих учреждение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>;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A2EBF" w:rsidRPr="00BA7407" w:rsidRDefault="00BA2EBF" w:rsidP="00BA2EBF">
      <w:p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A7407">
        <w:rPr>
          <w:rFonts w:ascii="Arial" w:eastAsia="Calibri" w:hAnsi="Arial" w:cs="Arial"/>
          <w:sz w:val="24"/>
          <w:szCs w:val="24"/>
          <w:lang w:eastAsia="en-US"/>
        </w:rPr>
        <w:t>- Количество клубных формирований в учреждении культуры</w:t>
      </w:r>
    </w:p>
    <w:p w:rsidR="00BA2EBF" w:rsidRPr="00BA7407" w:rsidRDefault="00BA2EBF" w:rsidP="00BA2EBF">
      <w:pPr>
        <w:contextualSpacing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- Доля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 xml:space="preserve"> занимающихся в клубных формированиях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от общего количества жителей (в процентном соотношении);</w:t>
      </w:r>
    </w:p>
    <w:p w:rsidR="00BA2EBF" w:rsidRPr="00BA7407" w:rsidRDefault="00BA2EBF" w:rsidP="00BA2EBF">
      <w:pPr>
        <w:contextualSpacing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- Количество </w:t>
      </w:r>
      <w:proofErr w:type="gramStart"/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благоустроенных </w:t>
      </w:r>
      <w:r w:rsidRPr="00BA7407">
        <w:rPr>
          <w:rFonts w:ascii="Arial" w:hAnsi="Arial" w:cs="Arial"/>
          <w:sz w:val="24"/>
          <w:szCs w:val="24"/>
        </w:rPr>
        <w:t xml:space="preserve"> объектов</w:t>
      </w:r>
      <w:proofErr w:type="gramEnd"/>
      <w:r w:rsidRPr="00BA7407">
        <w:rPr>
          <w:rFonts w:ascii="Arial" w:hAnsi="Arial" w:cs="Arial"/>
          <w:sz w:val="24"/>
          <w:szCs w:val="24"/>
        </w:rPr>
        <w:t xml:space="preserve"> культурного и исторического наследия;</w:t>
      </w:r>
    </w:p>
    <w:p w:rsidR="00BA2EBF" w:rsidRPr="00BA7407" w:rsidRDefault="00BA2EBF" w:rsidP="00BA2EBF">
      <w:pPr>
        <w:contextualSpacing/>
        <w:rPr>
          <w:rFonts w:ascii="Arial" w:hAnsi="Arial" w:cs="Arial"/>
          <w:sz w:val="24"/>
          <w:szCs w:val="24"/>
        </w:rPr>
      </w:pPr>
      <w:r w:rsidRPr="00BA7407">
        <w:rPr>
          <w:rFonts w:ascii="Arial" w:hAnsi="Arial" w:cs="Arial"/>
          <w:sz w:val="24"/>
          <w:szCs w:val="24"/>
        </w:rPr>
        <w:t>- Количество туристических маршрутов поселения.</w:t>
      </w:r>
    </w:p>
    <w:p w:rsidR="00BA2EBF" w:rsidRPr="00BA7407" w:rsidRDefault="00BA2EBF" w:rsidP="00BA2EBF">
      <w:pPr>
        <w:contextualSpacing/>
        <w:jc w:val="both"/>
        <w:rPr>
          <w:rFonts w:ascii="Arial" w:hAnsi="Arial" w:cs="Arial"/>
          <w:sz w:val="24"/>
          <w:szCs w:val="24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Важным результатом реализации Программы будет являться укрепление экономического положения учреждения культуры. Программа обеспечит не только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сохранение  и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населения  в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</w:t>
      </w:r>
      <w:proofErr w:type="gramStart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>и  политической</w:t>
      </w:r>
      <w:proofErr w:type="gramEnd"/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жизни поселения.</w:t>
      </w:r>
    </w:p>
    <w:p w:rsidR="00BA2EBF" w:rsidRPr="00BA7407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Обобщенная характеристика основных мероприятий муниципальной программы (подпрограммы).</w:t>
      </w:r>
    </w:p>
    <w:p w:rsidR="00BA2EBF" w:rsidRPr="00BA7407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ind w:left="72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 xml:space="preserve">Основными мероприятиями муниципальной программы являются: </w:t>
      </w:r>
    </w:p>
    <w:p w:rsidR="00BA2EBF" w:rsidRPr="00BA7407" w:rsidRDefault="00BA2EBF" w:rsidP="00BA2EBF">
      <w:pPr>
        <w:ind w:left="72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- оплата труда работников учреждения культуры и начислений на ОТ;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-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благоустройство объектов туристического маршрута;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BA7407" w:rsidRDefault="00BA2EBF" w:rsidP="00BA2EBF">
      <w:pPr>
        <w:jc w:val="both"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Обоснование объема финансовых ресурсов, необходимых для реализации муниципальной программы.</w:t>
      </w:r>
    </w:p>
    <w:p w:rsidR="00BA2EBF" w:rsidRPr="00BA7407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BA7407" w:rsidRDefault="00BA2EBF" w:rsidP="00BA2EBF">
      <w:pPr>
        <w:ind w:firstLine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hAnsi="Arial" w:cs="Arial"/>
          <w:spacing w:val="3"/>
          <w:sz w:val="24"/>
          <w:szCs w:val="24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A7407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BA7407">
        <w:rPr>
          <w:rFonts w:ascii="Arial" w:eastAsia="Calibri" w:hAnsi="Arial" w:cs="Arial"/>
          <w:sz w:val="24"/>
          <w:szCs w:val="24"/>
          <w:lang w:eastAsia="en-US"/>
        </w:rPr>
        <w:t>поселения  Руднянского</w:t>
      </w:r>
      <w:proofErr w:type="gramEnd"/>
      <w:r w:rsidRPr="00BA740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 Волгоградской области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914E1" w:rsidRPr="00BA7407" w:rsidRDefault="005914E1" w:rsidP="00BA2EBF">
      <w:pPr>
        <w:ind w:firstLine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>Объем финансирования:</w:t>
      </w:r>
    </w:p>
    <w:p w:rsidR="00BB2858" w:rsidRPr="00BA7407" w:rsidRDefault="00BB2858" w:rsidP="00BA2EBF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2858" w:rsidRPr="00BA7407" w:rsidRDefault="00BB2858" w:rsidP="00BB2858">
      <w:pPr>
        <w:framePr w:hSpace="180" w:wrap="around" w:vAnchor="text" w:hAnchor="margin" w:y="67"/>
        <w:suppressAutoHyphens/>
        <w:rPr>
          <w:rFonts w:ascii="Arial" w:hAnsi="Arial" w:cs="Arial"/>
          <w:bCs/>
          <w:color w:val="00B050"/>
          <w:sz w:val="24"/>
          <w:szCs w:val="24"/>
          <w:lang w:eastAsia="ar-SA"/>
        </w:rPr>
      </w:pPr>
      <w:r w:rsidRPr="00BA7407">
        <w:rPr>
          <w:rFonts w:ascii="Arial" w:hAnsi="Arial" w:cs="Arial"/>
          <w:color w:val="00B050"/>
          <w:sz w:val="24"/>
          <w:szCs w:val="24"/>
          <w:lang w:eastAsia="ar-SA"/>
        </w:rPr>
        <w:t>2021 г.- 1419,7</w:t>
      </w:r>
      <w:r w:rsidRPr="00BA7407">
        <w:rPr>
          <w:rFonts w:ascii="Arial" w:hAnsi="Arial" w:cs="Arial"/>
          <w:bCs/>
          <w:color w:val="00B050"/>
          <w:sz w:val="24"/>
          <w:szCs w:val="24"/>
          <w:lang w:eastAsia="ar-SA"/>
        </w:rPr>
        <w:t xml:space="preserve"> тыс. руб.  </w:t>
      </w:r>
    </w:p>
    <w:p w:rsidR="00BB2858" w:rsidRPr="00BA7407" w:rsidRDefault="00BB2858" w:rsidP="00BB2858">
      <w:pPr>
        <w:framePr w:hSpace="180" w:wrap="around" w:vAnchor="text" w:hAnchor="margin" w:y="67"/>
        <w:suppressAutoHyphens/>
        <w:rPr>
          <w:rFonts w:ascii="Arial" w:hAnsi="Arial" w:cs="Arial"/>
          <w:bCs/>
          <w:color w:val="00B050"/>
          <w:sz w:val="24"/>
          <w:szCs w:val="24"/>
          <w:lang w:eastAsia="ar-SA"/>
        </w:rPr>
      </w:pPr>
      <w:r w:rsidRPr="00BA7407">
        <w:rPr>
          <w:rFonts w:ascii="Arial" w:hAnsi="Arial" w:cs="Arial"/>
          <w:bCs/>
          <w:color w:val="00B050"/>
          <w:sz w:val="24"/>
          <w:szCs w:val="24"/>
          <w:lang w:eastAsia="ar-SA"/>
        </w:rPr>
        <w:t>2022 г. -1482,8 тыс. руб.</w:t>
      </w:r>
    </w:p>
    <w:p w:rsidR="00BB2858" w:rsidRPr="00BA7407" w:rsidRDefault="00BB2858" w:rsidP="00BB2858">
      <w:pPr>
        <w:framePr w:hSpace="180" w:wrap="around" w:vAnchor="text" w:hAnchor="margin" w:y="67"/>
        <w:suppressAutoHyphens/>
        <w:rPr>
          <w:rFonts w:ascii="Arial" w:hAnsi="Arial" w:cs="Arial"/>
          <w:bCs/>
          <w:color w:val="FF0000"/>
          <w:sz w:val="24"/>
          <w:szCs w:val="24"/>
          <w:lang w:eastAsia="ar-SA"/>
        </w:rPr>
      </w:pPr>
      <w:r w:rsidRPr="00BA7407">
        <w:rPr>
          <w:rFonts w:ascii="Arial" w:hAnsi="Arial" w:cs="Arial"/>
          <w:bCs/>
          <w:color w:val="00B050"/>
          <w:sz w:val="24"/>
          <w:szCs w:val="24"/>
          <w:lang w:eastAsia="ar-SA"/>
        </w:rPr>
        <w:t>2023 г. – 1453,7 тыс. руб</w:t>
      </w:r>
      <w:r w:rsidRPr="00BA7407">
        <w:rPr>
          <w:rFonts w:ascii="Arial" w:hAnsi="Arial" w:cs="Arial"/>
          <w:bCs/>
          <w:color w:val="FF0000"/>
          <w:sz w:val="24"/>
          <w:szCs w:val="24"/>
          <w:lang w:eastAsia="ar-SA"/>
        </w:rPr>
        <w:t>.</w:t>
      </w:r>
    </w:p>
    <w:p w:rsidR="00BB2858" w:rsidRPr="00BA7407" w:rsidRDefault="00BB2858" w:rsidP="00BB2858">
      <w:pPr>
        <w:suppressAutoHyphens/>
        <w:rPr>
          <w:rFonts w:ascii="Arial" w:hAnsi="Arial" w:cs="Arial"/>
          <w:bCs/>
          <w:color w:val="00B050"/>
          <w:sz w:val="24"/>
          <w:szCs w:val="24"/>
          <w:lang w:eastAsia="ar-SA"/>
        </w:rPr>
      </w:pPr>
      <w:r w:rsidRPr="00BA7407">
        <w:rPr>
          <w:rFonts w:ascii="Arial" w:hAnsi="Arial" w:cs="Arial"/>
          <w:bCs/>
          <w:color w:val="00B050"/>
          <w:sz w:val="24"/>
          <w:szCs w:val="24"/>
          <w:lang w:eastAsia="ar-SA"/>
        </w:rPr>
        <w:t>2024 г.-  1453,7  тыс. руб.</w:t>
      </w:r>
    </w:p>
    <w:p w:rsidR="00BB2858" w:rsidRPr="00BA7407" w:rsidRDefault="00BB2858" w:rsidP="00BB2858">
      <w:pPr>
        <w:suppressAutoHyphens/>
        <w:rPr>
          <w:rFonts w:ascii="Arial" w:hAnsi="Arial" w:cs="Arial"/>
          <w:bCs/>
          <w:color w:val="00B050"/>
          <w:sz w:val="24"/>
          <w:szCs w:val="24"/>
          <w:lang w:eastAsia="ar-SA"/>
        </w:rPr>
      </w:pPr>
    </w:p>
    <w:p w:rsidR="00BA2EBF" w:rsidRPr="00BA7407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Механизмы реализации муниципальной программы.</w:t>
      </w:r>
    </w:p>
    <w:p w:rsidR="00BA2EBF" w:rsidRPr="00BA7407" w:rsidRDefault="00BA2EBF" w:rsidP="00BA2EB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BA7407">
        <w:rPr>
          <w:rFonts w:ascii="Arial" w:eastAsiaTheme="minorHAnsi" w:hAnsi="Arial" w:cs="Arial"/>
          <w:sz w:val="24"/>
          <w:szCs w:val="24"/>
          <w:lang w:eastAsia="en-US"/>
        </w:rPr>
        <w:t>района  Волгоградской</w:t>
      </w:r>
      <w:proofErr w:type="gramEnd"/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области.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- контроль за заключением муниципальных контрактов по итогам размещения заказов для муниципальных нужд Лемешкинского сельского </w:t>
      </w:r>
      <w:proofErr w:type="gramStart"/>
      <w:r w:rsidRPr="00BA7407">
        <w:rPr>
          <w:rFonts w:ascii="Arial" w:eastAsiaTheme="minorHAnsi" w:hAnsi="Arial" w:cs="Arial"/>
          <w:sz w:val="24"/>
          <w:szCs w:val="24"/>
          <w:lang w:eastAsia="en-US"/>
        </w:rPr>
        <w:t>поселения  с</w:t>
      </w:r>
      <w:proofErr w:type="gramEnd"/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подрядными организациями на ремонт объектов культурного и исторического наследия;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BA7407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BA7407">
        <w:rPr>
          <w:rFonts w:ascii="Arial" w:eastAsiaTheme="minorHAnsi" w:hAnsi="Arial" w:cs="Arial"/>
          <w:sz w:val="24"/>
          <w:szCs w:val="24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BA7407" w:rsidRDefault="00BA2EBF" w:rsidP="00BA2EBF">
      <w:pPr>
        <w:ind w:firstLine="3969"/>
        <w:jc w:val="right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</w:p>
    <w:p w:rsidR="00BA2EBF" w:rsidRPr="00BA7407" w:rsidRDefault="00BA2EBF" w:rsidP="00BA2EBF">
      <w:pPr>
        <w:ind w:firstLine="3969"/>
        <w:jc w:val="right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</w:p>
    <w:p w:rsidR="00BA2EBF" w:rsidRPr="00BA7407" w:rsidRDefault="00BA2EBF" w:rsidP="00BA2EBF">
      <w:pPr>
        <w:ind w:firstLine="3969"/>
        <w:jc w:val="right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</w:p>
    <w:p w:rsidR="0003526F" w:rsidRPr="00BA7407" w:rsidRDefault="0003526F" w:rsidP="0003526F">
      <w:pPr>
        <w:tabs>
          <w:tab w:val="left" w:pos="2694"/>
        </w:tabs>
        <w:ind w:firstLine="3969"/>
        <w:jc w:val="right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  <w:bookmarkStart w:id="4" w:name="_GoBack"/>
      <w:bookmarkEnd w:id="4"/>
    </w:p>
    <w:p w:rsidR="00BA2EBF" w:rsidRPr="00BA7407" w:rsidRDefault="00BA2EBF" w:rsidP="00BA2EBF">
      <w:pPr>
        <w:ind w:firstLine="3969"/>
        <w:jc w:val="right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</w:p>
    <w:p w:rsidR="00BA2EBF" w:rsidRPr="00BA7407" w:rsidRDefault="00BA2EBF" w:rsidP="00BA2EBF">
      <w:pPr>
        <w:ind w:firstLine="396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Приложение 1</w:t>
      </w:r>
    </w:p>
    <w:p w:rsidR="00BA2EBF" w:rsidRPr="00BA7407" w:rsidRDefault="00BA2EBF" w:rsidP="00BA2EBF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к </w:t>
      </w:r>
      <w:r w:rsidRPr="00BA7407">
        <w:rPr>
          <w:rFonts w:ascii="Arial" w:hAnsi="Arial" w:cs="Arial"/>
          <w:spacing w:val="3"/>
          <w:sz w:val="24"/>
          <w:szCs w:val="24"/>
        </w:rPr>
        <w:t>муниципальной программе</w:t>
      </w:r>
    </w:p>
    <w:p w:rsidR="00BA2EBF" w:rsidRPr="00BA7407" w:rsidRDefault="00BA2EBF" w:rsidP="00BA2EBF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 xml:space="preserve"> «Развитие культуры и туризма в </w:t>
      </w:r>
    </w:p>
    <w:p w:rsidR="00BA2EBF" w:rsidRPr="00BA7407" w:rsidRDefault="00BA2EBF" w:rsidP="00BA2EBF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proofErr w:type="spellStart"/>
      <w:r w:rsidRPr="00BA7407">
        <w:rPr>
          <w:rFonts w:ascii="Arial" w:hAnsi="Arial" w:cs="Arial"/>
          <w:spacing w:val="3"/>
          <w:sz w:val="24"/>
          <w:szCs w:val="24"/>
        </w:rPr>
        <w:t>Лемешкинском</w:t>
      </w:r>
      <w:proofErr w:type="spellEnd"/>
      <w:r w:rsidRPr="00BA7407">
        <w:rPr>
          <w:rFonts w:ascii="Arial" w:hAnsi="Arial" w:cs="Arial"/>
          <w:spacing w:val="3"/>
          <w:sz w:val="24"/>
          <w:szCs w:val="24"/>
        </w:rPr>
        <w:t xml:space="preserve"> сельском </w:t>
      </w:r>
    </w:p>
    <w:p w:rsidR="00BA2EBF" w:rsidRPr="00BA7407" w:rsidRDefault="00BA2EBF" w:rsidP="00BA2EBF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BA7407">
        <w:rPr>
          <w:rFonts w:ascii="Arial" w:hAnsi="Arial" w:cs="Arial"/>
          <w:spacing w:val="3"/>
          <w:sz w:val="24"/>
          <w:szCs w:val="24"/>
        </w:rPr>
        <w:t>поселении»</w:t>
      </w:r>
    </w:p>
    <w:p w:rsidR="00BA2EBF" w:rsidRPr="00BA7407" w:rsidRDefault="00BA2EBF" w:rsidP="00BA2EBF">
      <w:pPr>
        <w:ind w:firstLine="3969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2EBF" w:rsidRPr="00BA7407" w:rsidRDefault="00BA2EBF" w:rsidP="00BA2EBF">
      <w:pPr>
        <w:ind w:firstLine="69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A7407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Форма 1</w:t>
      </w:r>
    </w:p>
    <w:p w:rsidR="00BA2EBF" w:rsidRPr="00BA7407" w:rsidRDefault="00BA2EBF" w:rsidP="00BA2EB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A2EBF" w:rsidRPr="00BA7407" w:rsidRDefault="00BA2EBF" w:rsidP="00BA2EBF">
      <w:pPr>
        <w:keepNext/>
        <w:keepLines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en-US"/>
        </w:rPr>
      </w:pPr>
      <w:r w:rsidRPr="00BA7407">
        <w:rPr>
          <w:rFonts w:ascii="Arial" w:eastAsiaTheme="majorEastAsia" w:hAnsi="Arial" w:cs="Arial"/>
          <w:bCs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BA2EBF" w:rsidRPr="00BA7407" w:rsidRDefault="00BA2EBF" w:rsidP="00BA2EBF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76"/>
        <w:gridCol w:w="852"/>
        <w:gridCol w:w="48"/>
        <w:gridCol w:w="36"/>
        <w:gridCol w:w="766"/>
        <w:gridCol w:w="851"/>
        <w:gridCol w:w="708"/>
        <w:gridCol w:w="142"/>
        <w:gridCol w:w="709"/>
        <w:gridCol w:w="1276"/>
        <w:gridCol w:w="1275"/>
      </w:tblGrid>
      <w:tr w:rsidR="00BA2EBF" w:rsidRPr="00BA7407" w:rsidTr="005914E1">
        <w:tc>
          <w:tcPr>
            <w:tcW w:w="17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A7407">
              <w:rPr>
                <w:rFonts w:ascii="Arial" w:hAnsi="Arial" w:cs="Arial"/>
                <w:sz w:val="24"/>
                <w:szCs w:val="24"/>
              </w:rPr>
              <w:t>Ожидае</w:t>
            </w:r>
            <w:r w:rsidR="000E414C" w:rsidRPr="00BA7407">
              <w:rPr>
                <w:rFonts w:ascii="Arial" w:hAnsi="Arial" w:cs="Arial"/>
                <w:sz w:val="24"/>
                <w:szCs w:val="24"/>
              </w:rPr>
              <w:t>-</w:t>
            </w:r>
            <w:r w:rsidRPr="00BA7407">
              <w:rPr>
                <w:rFonts w:ascii="Arial" w:hAnsi="Arial" w:cs="Arial"/>
                <w:sz w:val="24"/>
                <w:szCs w:val="24"/>
              </w:rPr>
              <w:t>мые</w:t>
            </w:r>
            <w:proofErr w:type="spellEnd"/>
            <w:proofErr w:type="gramEnd"/>
            <w:r w:rsidRPr="00BA7407">
              <w:rPr>
                <w:rFonts w:ascii="Arial" w:hAnsi="Arial" w:cs="Arial"/>
                <w:sz w:val="24"/>
                <w:szCs w:val="24"/>
              </w:rPr>
              <w:t xml:space="preserve"> результаты </w:t>
            </w:r>
            <w:proofErr w:type="spellStart"/>
            <w:r w:rsidRPr="00BA7407">
              <w:rPr>
                <w:rFonts w:ascii="Arial" w:hAnsi="Arial" w:cs="Arial"/>
                <w:sz w:val="24"/>
                <w:szCs w:val="24"/>
              </w:rPr>
              <w:t>реализа</w:t>
            </w:r>
            <w:r w:rsidR="000E414C" w:rsidRPr="00BA7407">
              <w:rPr>
                <w:rFonts w:ascii="Arial" w:hAnsi="Arial" w:cs="Arial"/>
                <w:sz w:val="24"/>
                <w:szCs w:val="24"/>
              </w:rPr>
              <w:t>-</w:t>
            </w:r>
            <w:r w:rsidRPr="00BA7407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BA740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BB2858" w:rsidRPr="00BA7407" w:rsidTr="00BA7407"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A7407" w:rsidP="00BA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A74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</w:t>
            </w:r>
            <w:r w:rsidR="00BA74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BF" w:rsidRPr="00BA7407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BB2858" w:rsidRPr="00BA7407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1065,45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1139,9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1175,0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1175,0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3655,35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03526F" w:rsidRPr="00BA7407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277,3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278,7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1777,6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F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26F" w:rsidRPr="00BA7407" w:rsidRDefault="0003526F" w:rsidP="0003526F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Благоустройство объектов туристического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A2EBF" w:rsidRPr="00BA7407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BB2858" w:rsidRPr="00BA7407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202,9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231,1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896,2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A2EBF" w:rsidRPr="00BA7407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BA740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BB2858" w:rsidRPr="00BA7407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862,55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908,8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035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03526F" w:rsidRPr="00BA7407">
              <w:rPr>
                <w:rFonts w:ascii="Arial" w:hAnsi="Arial" w:cs="Arial"/>
                <w:color w:val="FF0000"/>
                <w:sz w:val="24"/>
                <w:szCs w:val="24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943,9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3659,15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  <w:r w:rsidR="0003526F" w:rsidRPr="00BA7407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03526F" w:rsidRPr="00BA7407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035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278,7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03526F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7407">
              <w:rPr>
                <w:rFonts w:ascii="Arial" w:hAnsi="Arial" w:cs="Arial"/>
                <w:color w:val="FF0000"/>
                <w:sz w:val="24"/>
                <w:szCs w:val="24"/>
              </w:rPr>
              <w:t>1777,6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  <w:tr w:rsidR="00BB2858" w:rsidRPr="00BA7407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A7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BA7407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BA7407" w:rsidRDefault="00BB2858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BA7407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137C1"/>
    <w:rsid w:val="0003526F"/>
    <w:rsid w:val="000423C7"/>
    <w:rsid w:val="00056F20"/>
    <w:rsid w:val="00072B5A"/>
    <w:rsid w:val="000E414C"/>
    <w:rsid w:val="000E5CDA"/>
    <w:rsid w:val="00106A47"/>
    <w:rsid w:val="0011233B"/>
    <w:rsid w:val="001661A3"/>
    <w:rsid w:val="00181740"/>
    <w:rsid w:val="001B49D5"/>
    <w:rsid w:val="001B64B9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3CE9"/>
    <w:rsid w:val="0036401D"/>
    <w:rsid w:val="003969EB"/>
    <w:rsid w:val="003A2F95"/>
    <w:rsid w:val="003A7F00"/>
    <w:rsid w:val="003C3B10"/>
    <w:rsid w:val="003D41AE"/>
    <w:rsid w:val="003D654E"/>
    <w:rsid w:val="003D7832"/>
    <w:rsid w:val="00404FDC"/>
    <w:rsid w:val="004B7E97"/>
    <w:rsid w:val="004F5C7B"/>
    <w:rsid w:val="005119A3"/>
    <w:rsid w:val="0052394B"/>
    <w:rsid w:val="00527E4F"/>
    <w:rsid w:val="0053717E"/>
    <w:rsid w:val="00570943"/>
    <w:rsid w:val="00571EEA"/>
    <w:rsid w:val="00575DCE"/>
    <w:rsid w:val="005914E1"/>
    <w:rsid w:val="0059730A"/>
    <w:rsid w:val="00607DA9"/>
    <w:rsid w:val="00634881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9834E4"/>
    <w:rsid w:val="00A007B7"/>
    <w:rsid w:val="00A0577E"/>
    <w:rsid w:val="00A24D81"/>
    <w:rsid w:val="00A35525"/>
    <w:rsid w:val="00A51742"/>
    <w:rsid w:val="00A633A6"/>
    <w:rsid w:val="00A72967"/>
    <w:rsid w:val="00AB2AF5"/>
    <w:rsid w:val="00AB4E3C"/>
    <w:rsid w:val="00AF7FC2"/>
    <w:rsid w:val="00B47140"/>
    <w:rsid w:val="00B84BFA"/>
    <w:rsid w:val="00BA2EBF"/>
    <w:rsid w:val="00BA70D7"/>
    <w:rsid w:val="00BA7407"/>
    <w:rsid w:val="00BB2858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80C"/>
    <w:rsid w:val="00D77F84"/>
    <w:rsid w:val="00D82031"/>
    <w:rsid w:val="00DF5CD7"/>
    <w:rsid w:val="00E27171"/>
    <w:rsid w:val="00E77430"/>
    <w:rsid w:val="00E82AEF"/>
    <w:rsid w:val="00ED1CEF"/>
    <w:rsid w:val="00EF650A"/>
    <w:rsid w:val="00EF7D2B"/>
    <w:rsid w:val="00F32F9B"/>
    <w:rsid w:val="00F339D6"/>
    <w:rsid w:val="00F73AB6"/>
    <w:rsid w:val="00F77A6B"/>
    <w:rsid w:val="00F85D80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1DA5-5699-4658-B065-B76A610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ПАСПОРТ </vt:lpstr>
      <vt:lpstr>        муниципальной программы «Развитие культуры и туризма в Лемешкинском сельском пос</vt:lpstr>
      <vt:lpstr>        </vt:lpstr>
      <vt:lpstr>        Общая характеристика сферы реализации муниципальной программы «Развитие культуры</vt:lpstr>
      <vt:lpstr>        </vt:lpstr>
      <vt:lpstr>        к муниципальной программе</vt:lpstr>
      <vt:lpstr>        «Развитие культуры и туризма в </vt:lpstr>
      <vt:lpstr>        Лемешкинском сельском </vt:lpstr>
      <vt:lpstr>        поселении»</vt:lpstr>
      <vt:lpstr>Перечень программных мероприятий муниципальной программы</vt:lpstr>
    </vt:vector>
  </TitlesOfParts>
  <Company>Microsoft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2022-01-13T06:58:00Z</cp:lastPrinted>
  <dcterms:created xsi:type="dcterms:W3CDTF">2022-01-13T06:29:00Z</dcterms:created>
  <dcterms:modified xsi:type="dcterms:W3CDTF">2022-01-25T06:53:00Z</dcterms:modified>
</cp:coreProperties>
</file>