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От 27</w:t>
      </w:r>
      <w:r w:rsidR="000E5CDA" w:rsidRPr="003A7F00">
        <w:rPr>
          <w:sz w:val="28"/>
          <w:szCs w:val="28"/>
        </w:rPr>
        <w:t xml:space="preserve"> </w:t>
      </w:r>
      <w:proofErr w:type="gramStart"/>
      <w:r>
        <w:rPr>
          <w:sz w:val="28"/>
          <w:szCs w:val="28"/>
        </w:rPr>
        <w:t>дека</w:t>
      </w:r>
      <w:r w:rsidR="00761223" w:rsidRPr="003A7F00">
        <w:rPr>
          <w:sz w:val="28"/>
          <w:szCs w:val="28"/>
        </w:rPr>
        <w:t>бря  201</w:t>
      </w:r>
      <w:r>
        <w:rPr>
          <w:sz w:val="28"/>
          <w:szCs w:val="28"/>
        </w:rPr>
        <w:t>7</w:t>
      </w:r>
      <w:proofErr w:type="gramEnd"/>
      <w:r w:rsidR="000E5CDA" w:rsidRPr="003A7F00">
        <w:rPr>
          <w:sz w:val="28"/>
          <w:szCs w:val="28"/>
        </w:rPr>
        <w:t xml:space="preserve"> г                         </w:t>
      </w:r>
      <w:r w:rsidR="00761223" w:rsidRPr="003A7F00">
        <w:rPr>
          <w:sz w:val="28"/>
          <w:szCs w:val="28"/>
        </w:rPr>
        <w:t xml:space="preserve">№ </w:t>
      </w:r>
      <w:r w:rsidR="00A72967">
        <w:rPr>
          <w:sz w:val="28"/>
          <w:szCs w:val="28"/>
        </w:rPr>
        <w:t>6</w:t>
      </w:r>
      <w:r w:rsidR="00834F0F">
        <w:rPr>
          <w:sz w:val="28"/>
          <w:szCs w:val="28"/>
        </w:rPr>
        <w:t>4</w:t>
      </w:r>
    </w:p>
    <w:p w:rsidR="00761223" w:rsidRPr="00BD424E" w:rsidRDefault="00761223" w:rsidP="00761223">
      <w:pPr>
        <w:tabs>
          <w:tab w:val="left" w:pos="2534"/>
          <w:tab w:val="center" w:pos="4996"/>
        </w:tabs>
        <w:autoSpaceDE w:val="0"/>
        <w:autoSpaceDN w:val="0"/>
        <w:adjustRightInd w:val="0"/>
        <w:rPr>
          <w:color w:val="FF0000"/>
        </w:rPr>
      </w:pPr>
    </w:p>
    <w:p w:rsidR="00834F0F" w:rsidRPr="00834F0F" w:rsidRDefault="00761223" w:rsidP="00834F0F">
      <w:pPr>
        <w:jc w:val="center"/>
        <w:rPr>
          <w:sz w:val="28"/>
          <w:szCs w:val="28"/>
        </w:rPr>
      </w:pPr>
      <w:bookmarkStart w:id="0" w:name="sub_1"/>
      <w:r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834F0F" w:rsidRPr="00834F0F">
        <w:rPr>
          <w:sz w:val="28"/>
          <w:szCs w:val="28"/>
        </w:rPr>
        <w:t xml:space="preserve">"Молодежная политика Лемешкинского сельского поселения " </w:t>
      </w:r>
    </w:p>
    <w:p w:rsidR="00834F0F" w:rsidRPr="00834F0F" w:rsidRDefault="00834F0F" w:rsidP="00834F0F">
      <w:pPr>
        <w:jc w:val="center"/>
        <w:rPr>
          <w:sz w:val="28"/>
          <w:szCs w:val="28"/>
        </w:rPr>
      </w:pPr>
      <w:r w:rsidRPr="00834F0F">
        <w:rPr>
          <w:sz w:val="28"/>
          <w:szCs w:val="28"/>
        </w:rPr>
        <w:t>на 2018-2020 годы</w:t>
      </w:r>
    </w:p>
    <w:p w:rsidR="00A72967" w:rsidRPr="00BD424E" w:rsidRDefault="00A72967"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 Администрация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761223" w:rsidRPr="008F1455" w:rsidRDefault="00761223" w:rsidP="00834F0F">
      <w:pPr>
        <w:jc w:val="both"/>
        <w:rPr>
          <w:sz w:val="28"/>
          <w:szCs w:val="28"/>
        </w:rPr>
      </w:pPr>
      <w:r w:rsidRPr="00BD424E">
        <w:rPr>
          <w:sz w:val="28"/>
          <w:szCs w:val="28"/>
        </w:rPr>
        <w:t xml:space="preserve">         1. </w:t>
      </w:r>
      <w:r>
        <w:rPr>
          <w:sz w:val="28"/>
          <w:szCs w:val="28"/>
        </w:rPr>
        <w:t xml:space="preserve">Утвердить </w:t>
      </w:r>
      <w:r w:rsidR="003969EB">
        <w:rPr>
          <w:sz w:val="28"/>
          <w:szCs w:val="28"/>
        </w:rPr>
        <w:t>муниципаль</w:t>
      </w:r>
      <w:r w:rsidRPr="00BF7BDC">
        <w:rPr>
          <w:sz w:val="28"/>
          <w:szCs w:val="28"/>
        </w:rPr>
        <w:t>н</w:t>
      </w:r>
      <w:r>
        <w:rPr>
          <w:sz w:val="28"/>
          <w:szCs w:val="28"/>
        </w:rPr>
        <w:t>ую</w:t>
      </w:r>
      <w:r w:rsidRPr="00BF7BDC">
        <w:rPr>
          <w:sz w:val="28"/>
          <w:szCs w:val="28"/>
        </w:rPr>
        <w:t xml:space="preserve"> </w:t>
      </w:r>
      <w:r>
        <w:rPr>
          <w:sz w:val="28"/>
          <w:szCs w:val="28"/>
        </w:rPr>
        <w:t xml:space="preserve">программу </w:t>
      </w:r>
      <w:r w:rsidR="00834F0F" w:rsidRPr="00834F0F">
        <w:rPr>
          <w:sz w:val="28"/>
          <w:szCs w:val="28"/>
        </w:rPr>
        <w:t>"Молодежная политика Лемешкинского сельского поселения " на 2018-2020 годы</w:t>
      </w:r>
      <w:r w:rsidR="00834F0F" w:rsidRPr="00834F0F">
        <w:rPr>
          <w:sz w:val="28"/>
          <w:szCs w:val="28"/>
        </w:rPr>
        <w:t xml:space="preserve"> </w:t>
      </w:r>
      <w:r w:rsidRPr="008F1455">
        <w:rPr>
          <w:sz w:val="28"/>
          <w:szCs w:val="28"/>
        </w:rPr>
        <w:t>(приложение 1).</w:t>
      </w:r>
    </w:p>
    <w:p w:rsidR="00761223" w:rsidRPr="008F1455" w:rsidRDefault="00761223" w:rsidP="00761223">
      <w:pPr>
        <w:jc w:val="both"/>
        <w:rPr>
          <w:sz w:val="28"/>
          <w:szCs w:val="28"/>
        </w:rPr>
      </w:pPr>
    </w:p>
    <w:p w:rsidR="00761223" w:rsidRPr="00BF7BDC" w:rsidRDefault="00761223" w:rsidP="00761223">
      <w:pPr>
        <w:jc w:val="both"/>
        <w:rPr>
          <w:sz w:val="28"/>
          <w:szCs w:val="28"/>
        </w:rPr>
      </w:pPr>
      <w:r w:rsidRPr="008F1455">
        <w:rPr>
          <w:sz w:val="28"/>
          <w:szCs w:val="28"/>
        </w:rPr>
        <w:tab/>
        <w:t>2.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Default="00201ACC"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Pr="003969EB"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3969EB" w:rsidRPr="003969EB">
        <w:rPr>
          <w:sz w:val="24"/>
          <w:szCs w:val="24"/>
        </w:rPr>
        <w:t>27</w:t>
      </w:r>
      <w:r w:rsidRPr="003969EB">
        <w:rPr>
          <w:sz w:val="24"/>
          <w:szCs w:val="24"/>
        </w:rPr>
        <w:t>.1</w:t>
      </w:r>
      <w:r w:rsidR="003969EB" w:rsidRPr="003969EB">
        <w:rPr>
          <w:sz w:val="24"/>
          <w:szCs w:val="24"/>
        </w:rPr>
        <w:t>2</w:t>
      </w:r>
      <w:r w:rsidRPr="003969EB">
        <w:rPr>
          <w:sz w:val="24"/>
          <w:szCs w:val="24"/>
        </w:rPr>
        <w:t>.201</w:t>
      </w:r>
      <w:r w:rsidR="003969EB" w:rsidRPr="003969EB">
        <w:rPr>
          <w:sz w:val="24"/>
          <w:szCs w:val="24"/>
        </w:rPr>
        <w:t>7</w:t>
      </w:r>
      <w:r w:rsidRPr="003969EB">
        <w:rPr>
          <w:sz w:val="24"/>
          <w:szCs w:val="24"/>
        </w:rPr>
        <w:t xml:space="preserve"> г. № </w:t>
      </w:r>
      <w:r w:rsidR="00F32F9B">
        <w:rPr>
          <w:sz w:val="24"/>
          <w:szCs w:val="24"/>
        </w:rPr>
        <w:t>6</w:t>
      </w:r>
      <w:r w:rsidR="00834F0F">
        <w:rPr>
          <w:sz w:val="24"/>
          <w:szCs w:val="24"/>
        </w:rPr>
        <w:t>4</w:t>
      </w:r>
    </w:p>
    <w:p w:rsidR="003969EB" w:rsidRDefault="003969EB" w:rsidP="00201ACC">
      <w:pPr>
        <w:shd w:val="clear" w:color="auto" w:fill="FFFFFF"/>
        <w:spacing w:line="322" w:lineRule="exact"/>
        <w:ind w:left="4622" w:right="538" w:firstLine="437"/>
        <w:jc w:val="right"/>
        <w:rPr>
          <w:sz w:val="28"/>
        </w:rPr>
      </w:pP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 xml:space="preserve">Муниципальная ПРОГРАММА </w:t>
      </w: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 xml:space="preserve">"Молодежная политика Лемешкинского сельского поселения " </w:t>
      </w:r>
    </w:p>
    <w:p w:rsidR="00834F0F" w:rsidRPr="00834F0F" w:rsidRDefault="00834F0F" w:rsidP="00834F0F">
      <w:pPr>
        <w:shd w:val="clear" w:color="auto" w:fill="FFFFFF"/>
        <w:jc w:val="center"/>
        <w:outlineLvl w:val="0"/>
        <w:rPr>
          <w:rFonts w:eastAsia="Calibri"/>
          <w:b/>
          <w:color w:val="000000"/>
          <w:sz w:val="24"/>
          <w:szCs w:val="24"/>
        </w:rPr>
      </w:pPr>
      <w:r w:rsidRPr="00834F0F">
        <w:rPr>
          <w:rFonts w:eastAsia="Calibri"/>
          <w:b/>
          <w:color w:val="000000"/>
          <w:sz w:val="24"/>
          <w:szCs w:val="24"/>
        </w:rPr>
        <w:t>на 2018-2020 годы</w:t>
      </w:r>
    </w:p>
    <w:p w:rsidR="00834F0F" w:rsidRPr="00834F0F" w:rsidRDefault="00834F0F" w:rsidP="00834F0F">
      <w:pPr>
        <w:shd w:val="clear" w:color="auto" w:fill="FFFFFF"/>
        <w:ind w:right="1"/>
        <w:rPr>
          <w:rFonts w:eastAsia="Calibri"/>
          <w:b/>
          <w:color w:val="000000"/>
          <w:sz w:val="24"/>
          <w:szCs w:val="24"/>
        </w:rPr>
      </w:pPr>
    </w:p>
    <w:p w:rsidR="00834F0F" w:rsidRPr="00834F0F" w:rsidRDefault="00834F0F" w:rsidP="00834F0F">
      <w:pPr>
        <w:shd w:val="clear" w:color="auto" w:fill="FFFFFF"/>
        <w:ind w:right="1"/>
        <w:jc w:val="center"/>
        <w:outlineLvl w:val="0"/>
        <w:rPr>
          <w:rFonts w:eastAsia="Calibri"/>
          <w:b/>
          <w:color w:val="000000"/>
          <w:sz w:val="24"/>
          <w:szCs w:val="24"/>
        </w:rPr>
      </w:pPr>
      <w:r w:rsidRPr="00834F0F">
        <w:rPr>
          <w:rFonts w:eastAsia="Calibri"/>
          <w:b/>
          <w:color w:val="000000"/>
          <w:sz w:val="24"/>
          <w:szCs w:val="24"/>
        </w:rPr>
        <w:t>ПАСПОРТ</w:t>
      </w:r>
    </w:p>
    <w:p w:rsidR="00834F0F" w:rsidRPr="00834F0F" w:rsidRDefault="00834F0F" w:rsidP="00834F0F">
      <w:pPr>
        <w:shd w:val="clear" w:color="auto" w:fill="FFFFFF"/>
        <w:ind w:right="1"/>
        <w:jc w:val="center"/>
        <w:rPr>
          <w:rFonts w:eastAsia="Calibri"/>
          <w:b/>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 xml:space="preserve">Муниципальной программы Лемешкинского сельского поселения "Молодежная политика на территории Лемешкинского сельского поселения" </w:t>
      </w:r>
    </w:p>
    <w:p w:rsidR="00834F0F" w:rsidRPr="00834F0F" w:rsidRDefault="00834F0F" w:rsidP="00834F0F">
      <w:pPr>
        <w:shd w:val="clear" w:color="auto" w:fill="FFFFFF"/>
        <w:ind w:right="1"/>
        <w:jc w:val="center"/>
        <w:rPr>
          <w:rFonts w:eastAsia="Calibri"/>
          <w:b/>
          <w:color w:val="000000"/>
          <w:sz w:val="24"/>
          <w:szCs w:val="24"/>
        </w:rPr>
      </w:pPr>
    </w:p>
    <w:p w:rsidR="00834F0F" w:rsidRPr="00834F0F" w:rsidRDefault="00834F0F" w:rsidP="00834F0F">
      <w:pPr>
        <w:shd w:val="clear" w:color="auto" w:fill="FFFFFF"/>
        <w:ind w:right="1"/>
        <w:jc w:val="center"/>
        <w:rPr>
          <w:rFonts w:eastAsia="Calibri"/>
          <w:color w:val="000000"/>
          <w:sz w:val="24"/>
          <w:szCs w:val="24"/>
        </w:rPr>
      </w:pPr>
    </w:p>
    <w:tbl>
      <w:tblPr>
        <w:tblW w:w="9323" w:type="dxa"/>
        <w:tblCellSpacing w:w="0" w:type="dxa"/>
        <w:tblCellMar>
          <w:top w:w="15" w:type="dxa"/>
          <w:left w:w="15" w:type="dxa"/>
          <w:bottom w:w="15" w:type="dxa"/>
          <w:right w:w="15" w:type="dxa"/>
        </w:tblCellMar>
        <w:tblLook w:val="00A0" w:firstRow="1" w:lastRow="0" w:firstColumn="1" w:lastColumn="0" w:noHBand="0" w:noVBand="0"/>
      </w:tblPr>
      <w:tblGrid>
        <w:gridCol w:w="2424"/>
        <w:gridCol w:w="355"/>
        <w:gridCol w:w="6544"/>
      </w:tblGrid>
      <w:tr w:rsidR="00834F0F" w:rsidRPr="00834F0F" w:rsidTr="00F336D6">
        <w:trPr>
          <w:trHeight w:val="65"/>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Подпрограммы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подпрограмма "Вовлечение молодежи Лемешкинского сельского поселения в социальную практику";</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подпрограмма "Гражданско-патриотическое воспитание граждан Лемешкинского сельского поселения"</w:t>
            </w:r>
          </w:p>
          <w:p w:rsidR="00834F0F" w:rsidRPr="00834F0F" w:rsidRDefault="00834F0F" w:rsidP="00834F0F">
            <w:pPr>
              <w:spacing w:line="240" w:lineRule="exact"/>
              <w:ind w:right="1" w:firstLine="255"/>
              <w:jc w:val="both"/>
              <w:rPr>
                <w:rFonts w:eastAsia="Calibri"/>
                <w:color w:val="000000"/>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Цели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 направленных на раскрытие их потенциала и интеграцию в интересах развития Лемешкинского сельского поселения Волгоградской области</w:t>
            </w:r>
          </w:p>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Задачи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создание условий для реализации потенциала молодежи в социально-экономической сфере;</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формирование системы ценностей здорового образа жизни молодежи и повышения уровня культуры безопасности жизнедеятельности и профилактики асоциального поведения, воспитание в молодежной среде позитивного отношения к семье и браку;</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w:t>
            </w:r>
          </w:p>
          <w:p w:rsidR="00834F0F" w:rsidRPr="00834F0F" w:rsidRDefault="00834F0F" w:rsidP="00834F0F">
            <w:pPr>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Целевые показатели программы, их значения на последний год реализации</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 в общей численности молодежи Лемешкинского сельского поселения – 80 процентов;</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 в общей численности молодежи Лемешкинского сельского поселения – 80 % </w:t>
            </w: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Сроки и этапы реализации программы</w:t>
            </w:r>
          </w:p>
          <w:p w:rsidR="00834F0F" w:rsidRPr="00834F0F" w:rsidRDefault="00834F0F" w:rsidP="00834F0F">
            <w:pPr>
              <w:spacing w:line="240" w:lineRule="exact"/>
              <w:ind w:right="1"/>
              <w:rPr>
                <w:rFonts w:eastAsia="Calibri"/>
                <w:sz w:val="24"/>
                <w:szCs w:val="24"/>
              </w:rPr>
            </w:pP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муниципальная программа реализуется в 2018 - 2020 годах в один этап</w:t>
            </w: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Объемы и источники финансирования программы</w:t>
            </w:r>
          </w:p>
        </w:tc>
        <w:tc>
          <w:tcPr>
            <w:tcW w:w="355" w:type="dxa"/>
          </w:tcPr>
          <w:p w:rsidR="00834F0F" w:rsidRPr="00834F0F" w:rsidRDefault="00834F0F" w:rsidP="00834F0F">
            <w:pPr>
              <w:widowControl w:val="0"/>
              <w:autoSpaceDE w:val="0"/>
              <w:autoSpaceDN w:val="0"/>
              <w:spacing w:line="240" w:lineRule="exact"/>
              <w:ind w:right="1"/>
              <w:jc w:val="center"/>
              <w:rPr>
                <w:rFonts w:eastAsia="Calibri"/>
                <w:sz w:val="24"/>
                <w:szCs w:val="24"/>
              </w:rPr>
            </w:pPr>
            <w:r w:rsidRPr="00834F0F">
              <w:rPr>
                <w:rFonts w:ascii="Calibri" w:eastAsia="Calibri" w:hAnsi="Calibri" w:cs="Calibri"/>
                <w:sz w:val="24"/>
                <w:szCs w:val="24"/>
              </w:rPr>
              <w:t>–</w:t>
            </w:r>
          </w:p>
        </w:tc>
        <w:tc>
          <w:tcPr>
            <w:tcW w:w="6544" w:type="dxa"/>
            <w:tcMar>
              <w:top w:w="14" w:type="dxa"/>
              <w:left w:w="14" w:type="dxa"/>
              <w:bottom w:w="14" w:type="dxa"/>
              <w:right w:w="14" w:type="dxa"/>
            </w:tcMar>
          </w:tcPr>
          <w:p w:rsidR="00834F0F" w:rsidRPr="00834F0F" w:rsidRDefault="00834F0F" w:rsidP="00834F0F">
            <w:pPr>
              <w:widowControl w:val="0"/>
              <w:autoSpaceDE w:val="0"/>
              <w:autoSpaceDN w:val="0"/>
              <w:spacing w:line="240" w:lineRule="exact"/>
              <w:ind w:right="1" w:firstLine="255"/>
              <w:rPr>
                <w:rFonts w:eastAsia="Calibri"/>
                <w:sz w:val="24"/>
                <w:szCs w:val="24"/>
              </w:rPr>
            </w:pPr>
            <w:r w:rsidRPr="00834F0F">
              <w:rPr>
                <w:rFonts w:eastAsia="Calibri"/>
                <w:sz w:val="24"/>
                <w:szCs w:val="24"/>
              </w:rPr>
              <w:t xml:space="preserve">общий объем финансирования программы на 2018–2020 годы составит 5,0 </w:t>
            </w:r>
            <w:proofErr w:type="spellStart"/>
            <w:r w:rsidRPr="00834F0F">
              <w:rPr>
                <w:rFonts w:eastAsia="Calibri"/>
                <w:sz w:val="24"/>
                <w:szCs w:val="24"/>
              </w:rPr>
              <w:t>тыс.ублей</w:t>
            </w:r>
            <w:proofErr w:type="spellEnd"/>
            <w:r w:rsidRPr="00834F0F">
              <w:rPr>
                <w:rFonts w:eastAsia="Calibri"/>
                <w:sz w:val="24"/>
                <w:szCs w:val="24"/>
              </w:rPr>
              <w:t>, из них по годам и источникам финансирования:</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средства местного бюджета:</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2018 год – 5,0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2019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r w:rsidRPr="00834F0F">
              <w:rPr>
                <w:rFonts w:eastAsia="Calibri"/>
                <w:sz w:val="24"/>
                <w:szCs w:val="24"/>
              </w:rPr>
              <w:t xml:space="preserve">2020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255"/>
              <w:jc w:val="both"/>
              <w:rPr>
                <w:rFonts w:eastAsia="Calibri"/>
                <w:sz w:val="24"/>
                <w:szCs w:val="24"/>
              </w:rPr>
            </w:pPr>
          </w:p>
        </w:tc>
      </w:tr>
      <w:tr w:rsidR="00834F0F" w:rsidRPr="00834F0F" w:rsidTr="00F336D6">
        <w:trPr>
          <w:tblCellSpacing w:w="0" w:type="dxa"/>
        </w:trPr>
        <w:tc>
          <w:tcPr>
            <w:tcW w:w="2424" w:type="dxa"/>
            <w:tcMar>
              <w:top w:w="14" w:type="dxa"/>
              <w:left w:w="14" w:type="dxa"/>
              <w:bottom w:w="14" w:type="dxa"/>
              <w:right w:w="14" w:type="dxa"/>
            </w:tcMar>
          </w:tcPr>
          <w:p w:rsidR="00834F0F" w:rsidRPr="00834F0F" w:rsidRDefault="00834F0F" w:rsidP="00834F0F">
            <w:pPr>
              <w:spacing w:line="240" w:lineRule="exact"/>
              <w:ind w:right="1"/>
              <w:rPr>
                <w:rFonts w:eastAsia="Calibri"/>
                <w:sz w:val="24"/>
                <w:szCs w:val="24"/>
              </w:rPr>
            </w:pPr>
            <w:r w:rsidRPr="00834F0F">
              <w:rPr>
                <w:rFonts w:eastAsia="Calibri"/>
                <w:sz w:val="24"/>
                <w:szCs w:val="24"/>
              </w:rPr>
              <w:t>Ожидаемые результаты реализации программы</w:t>
            </w:r>
          </w:p>
        </w:tc>
        <w:tc>
          <w:tcPr>
            <w:tcW w:w="355" w:type="dxa"/>
          </w:tcPr>
          <w:p w:rsidR="00834F0F" w:rsidRPr="00834F0F" w:rsidRDefault="00834F0F" w:rsidP="00834F0F">
            <w:pPr>
              <w:spacing w:line="240" w:lineRule="exact"/>
              <w:ind w:right="1"/>
              <w:jc w:val="center"/>
              <w:rPr>
                <w:rFonts w:eastAsia="Calibri"/>
                <w:sz w:val="24"/>
                <w:szCs w:val="24"/>
              </w:rPr>
            </w:pPr>
            <w:r w:rsidRPr="00834F0F">
              <w:rPr>
                <w:rFonts w:eastAsia="Calibri"/>
                <w:sz w:val="24"/>
                <w:szCs w:val="24"/>
              </w:rPr>
              <w:t>–</w:t>
            </w:r>
          </w:p>
        </w:tc>
        <w:tc>
          <w:tcPr>
            <w:tcW w:w="6544" w:type="dxa"/>
            <w:tcMar>
              <w:top w:w="14" w:type="dxa"/>
              <w:left w:w="14" w:type="dxa"/>
              <w:bottom w:w="14" w:type="dxa"/>
              <w:right w:w="14" w:type="dxa"/>
            </w:tcMar>
          </w:tcPr>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В результате реализации программных мероприятий предусматривается определение вектора развития молодежной политики в поселении согласно целеполаганию муниципальной программы и будут обеспечены следующие результаты:</w:t>
            </w:r>
          </w:p>
          <w:p w:rsidR="00834F0F" w:rsidRPr="00834F0F" w:rsidRDefault="00834F0F" w:rsidP="00834F0F">
            <w:pPr>
              <w:spacing w:line="240" w:lineRule="exact"/>
              <w:ind w:right="1" w:firstLine="255"/>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w:t>
            </w:r>
            <w:r w:rsidRPr="00834F0F">
              <w:rPr>
                <w:rFonts w:eastAsia="Calibri"/>
                <w:color w:val="000000"/>
                <w:sz w:val="24"/>
                <w:szCs w:val="24"/>
              </w:rPr>
              <w:t xml:space="preserve"> в общей численности молодежи Лемешкинского сельского поселения</w:t>
            </w:r>
            <w:r w:rsidRPr="00834F0F">
              <w:rPr>
                <w:rFonts w:eastAsia="Calibri"/>
                <w:sz w:val="24"/>
                <w:szCs w:val="24"/>
              </w:rPr>
              <w:t>;</w:t>
            </w:r>
          </w:p>
          <w:p w:rsidR="00834F0F" w:rsidRPr="00834F0F" w:rsidRDefault="00834F0F" w:rsidP="00834F0F">
            <w:pPr>
              <w:spacing w:line="240" w:lineRule="exact"/>
              <w:ind w:right="1" w:firstLine="255"/>
              <w:jc w:val="both"/>
              <w:rPr>
                <w:rFonts w:eastAsia="Calibri"/>
                <w:color w:val="000000"/>
                <w:sz w:val="24"/>
                <w:szCs w:val="24"/>
              </w:rPr>
            </w:pPr>
            <w:r w:rsidRPr="00834F0F">
              <w:rPr>
                <w:rFonts w:eastAsia="Calibri"/>
                <w:sz w:val="24"/>
                <w:szCs w:val="24"/>
              </w:rPr>
              <w:t>увеличится удельный вес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w:t>
            </w:r>
            <w:r w:rsidRPr="00834F0F">
              <w:rPr>
                <w:rFonts w:eastAsia="Calibri"/>
                <w:color w:val="000000"/>
                <w:sz w:val="24"/>
                <w:szCs w:val="24"/>
              </w:rPr>
              <w:t xml:space="preserve"> в общей численности молодежи Лемешкинского сельского поселения.</w:t>
            </w:r>
          </w:p>
          <w:p w:rsidR="00834F0F" w:rsidRPr="00834F0F" w:rsidRDefault="00834F0F" w:rsidP="00834F0F">
            <w:pPr>
              <w:spacing w:line="240" w:lineRule="exact"/>
              <w:ind w:right="1" w:firstLine="255"/>
              <w:jc w:val="both"/>
              <w:rPr>
                <w:rFonts w:eastAsia="Calibri"/>
                <w:sz w:val="24"/>
                <w:szCs w:val="24"/>
              </w:rPr>
            </w:pPr>
            <w:r w:rsidRPr="00834F0F">
              <w:rPr>
                <w:rFonts w:eastAsia="Calibri"/>
                <w:color w:val="000000"/>
                <w:sz w:val="24"/>
                <w:szCs w:val="24"/>
              </w:rPr>
              <w:t>Увеличение количества трудоустроенной молодёжи в возрасте от 14 до 18 лет</w:t>
            </w:r>
          </w:p>
        </w:tc>
      </w:tr>
    </w:tbl>
    <w:p w:rsidR="00834F0F" w:rsidRPr="00834F0F" w:rsidRDefault="00834F0F" w:rsidP="00834F0F">
      <w:pPr>
        <w:shd w:val="clear" w:color="auto" w:fill="FFFFFF"/>
        <w:ind w:right="1"/>
        <w:jc w:val="both"/>
        <w:rPr>
          <w:rFonts w:eastAsia="Calibri"/>
          <w:b/>
          <w:color w:val="000000"/>
          <w:sz w:val="24"/>
          <w:szCs w:val="24"/>
        </w:rPr>
      </w:pPr>
    </w:p>
    <w:p w:rsidR="00834F0F" w:rsidRPr="00834F0F" w:rsidRDefault="00834F0F" w:rsidP="00834F0F">
      <w:pPr>
        <w:numPr>
          <w:ilvl w:val="0"/>
          <w:numId w:val="18"/>
        </w:num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Общая характеристика сферы реализации программы</w:t>
      </w:r>
    </w:p>
    <w:p w:rsidR="00834F0F" w:rsidRPr="00834F0F" w:rsidRDefault="00834F0F" w:rsidP="00834F0F">
      <w:pPr>
        <w:shd w:val="clear" w:color="auto" w:fill="FFFFFF"/>
        <w:spacing w:line="240" w:lineRule="exact"/>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Волгоградской области молодежная политика выделена в отдельное направление деятельности, представляющее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w:t>
      </w:r>
      <w:r w:rsidRPr="00834F0F">
        <w:rPr>
          <w:rFonts w:eastAsia="Calibri"/>
          <w:color w:val="000000"/>
          <w:sz w:val="24"/>
          <w:szCs w:val="24"/>
        </w:rPr>
        <w:br/>
        <w:t xml:space="preserve">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повышения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 </w:t>
      </w:r>
    </w:p>
    <w:p w:rsidR="00834F0F" w:rsidRPr="00834F0F" w:rsidRDefault="00834F0F" w:rsidP="00834F0F">
      <w:pPr>
        <w:ind w:right="1" w:firstLine="709"/>
        <w:jc w:val="both"/>
        <w:rPr>
          <w:sz w:val="24"/>
          <w:szCs w:val="24"/>
        </w:rPr>
      </w:pPr>
      <w:r w:rsidRPr="00834F0F">
        <w:rPr>
          <w:sz w:val="24"/>
          <w:szCs w:val="24"/>
        </w:rPr>
        <w:t>Приоритетные направления в сфере молодежной политики определены в следующих нормативно-правовых документах:</w:t>
      </w:r>
    </w:p>
    <w:p w:rsidR="00834F0F" w:rsidRPr="00834F0F" w:rsidRDefault="00834F0F" w:rsidP="00834F0F">
      <w:pPr>
        <w:ind w:right="1" w:firstLine="709"/>
        <w:jc w:val="both"/>
        <w:rPr>
          <w:sz w:val="24"/>
          <w:szCs w:val="24"/>
        </w:rPr>
      </w:pPr>
      <w:r w:rsidRPr="00834F0F">
        <w:rPr>
          <w:sz w:val="24"/>
          <w:szCs w:val="24"/>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w:t>
      </w:r>
      <w:smartTag w:uri="urn:schemas-microsoft-com:office:smarttags" w:element="metricconverter">
        <w:smartTagPr>
          <w:attr w:name="ProductID" w:val="2013 г"/>
        </w:smartTagPr>
        <w:r w:rsidRPr="00834F0F">
          <w:rPr>
            <w:sz w:val="24"/>
            <w:szCs w:val="24"/>
          </w:rPr>
          <w:t>2008 г</w:t>
        </w:r>
      </w:smartTag>
      <w:r w:rsidRPr="00834F0F">
        <w:rPr>
          <w:sz w:val="24"/>
          <w:szCs w:val="24"/>
        </w:rPr>
        <w:t>. № 1662-р;</w:t>
      </w:r>
    </w:p>
    <w:p w:rsidR="00834F0F" w:rsidRPr="00834F0F" w:rsidRDefault="00834F0F" w:rsidP="00834F0F">
      <w:pPr>
        <w:ind w:right="1" w:firstLine="709"/>
        <w:jc w:val="both"/>
        <w:rPr>
          <w:sz w:val="24"/>
          <w:szCs w:val="24"/>
        </w:rPr>
      </w:pPr>
      <w:r w:rsidRPr="00834F0F">
        <w:rPr>
          <w:sz w:val="24"/>
          <w:szCs w:val="24"/>
        </w:rPr>
        <w:t xml:space="preserve">Основы государственной молодежной политики, утвержденные распоряжением Правительства Российской Федерации от 29 ноября </w:t>
      </w:r>
      <w:smartTag w:uri="urn:schemas-microsoft-com:office:smarttags" w:element="metricconverter">
        <w:smartTagPr>
          <w:attr w:name="ProductID" w:val="2013 г"/>
        </w:smartTagPr>
        <w:r w:rsidRPr="00834F0F">
          <w:rPr>
            <w:sz w:val="24"/>
            <w:szCs w:val="24"/>
          </w:rPr>
          <w:t>2014 г</w:t>
        </w:r>
      </w:smartTag>
      <w:r w:rsidRPr="00834F0F">
        <w:rPr>
          <w:sz w:val="24"/>
          <w:szCs w:val="24"/>
        </w:rPr>
        <w:t>.</w:t>
      </w:r>
      <w:r w:rsidRPr="00834F0F">
        <w:rPr>
          <w:sz w:val="24"/>
          <w:szCs w:val="24"/>
        </w:rPr>
        <w:br/>
        <w:t>№ 2403-р;</w:t>
      </w:r>
    </w:p>
    <w:p w:rsidR="00834F0F" w:rsidRPr="00834F0F" w:rsidRDefault="00834F0F" w:rsidP="00834F0F">
      <w:pPr>
        <w:ind w:right="1" w:firstLine="709"/>
        <w:rPr>
          <w:sz w:val="24"/>
          <w:szCs w:val="24"/>
        </w:rPr>
      </w:pPr>
      <w:r w:rsidRPr="00834F0F">
        <w:rPr>
          <w:sz w:val="24"/>
          <w:szCs w:val="24"/>
        </w:rPr>
        <w:t xml:space="preserve">Методические рекомендации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утвержденные приказом Федерального агентства по делам молодежи от 13 мая </w:t>
      </w:r>
      <w:smartTag w:uri="urn:schemas-microsoft-com:office:smarttags" w:element="metricconverter">
        <w:smartTagPr>
          <w:attr w:name="ProductID" w:val="2013 г"/>
        </w:smartTagPr>
        <w:r w:rsidRPr="00834F0F">
          <w:rPr>
            <w:sz w:val="24"/>
            <w:szCs w:val="24"/>
          </w:rPr>
          <w:t>2016 г</w:t>
        </w:r>
      </w:smartTag>
      <w:r w:rsidRPr="00834F0F">
        <w:rPr>
          <w:sz w:val="24"/>
          <w:szCs w:val="24"/>
        </w:rPr>
        <w:t>. № 167.</w:t>
      </w:r>
    </w:p>
    <w:p w:rsidR="00834F0F" w:rsidRPr="00834F0F" w:rsidRDefault="00834F0F" w:rsidP="00834F0F">
      <w:pPr>
        <w:shd w:val="clear" w:color="auto" w:fill="FFFFFF"/>
        <w:ind w:right="1" w:firstLine="567"/>
        <w:jc w:val="both"/>
        <w:rPr>
          <w:rFonts w:eastAsia="Calibri"/>
          <w:color w:val="000000"/>
          <w:sz w:val="24"/>
          <w:szCs w:val="24"/>
        </w:rPr>
      </w:pPr>
      <w:r w:rsidRPr="00834F0F">
        <w:rPr>
          <w:rFonts w:eastAsia="Calibri"/>
          <w:color w:val="000000"/>
          <w:sz w:val="24"/>
          <w:szCs w:val="24"/>
        </w:rPr>
        <w:t xml:space="preserve">Численность молодежи 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в возрасте </w:t>
      </w:r>
      <w:r w:rsidRPr="00834F0F">
        <w:rPr>
          <w:rFonts w:eastAsia="Calibri"/>
          <w:color w:val="000000"/>
          <w:sz w:val="24"/>
          <w:szCs w:val="24"/>
        </w:rPr>
        <w:br/>
        <w:t>от 14 до 30 лет составляет 230</w:t>
      </w:r>
      <w:r w:rsidRPr="00834F0F">
        <w:rPr>
          <w:rFonts w:eastAsia="Calibri"/>
          <w:b/>
          <w:bCs/>
          <w:color w:val="000000"/>
          <w:sz w:val="24"/>
          <w:szCs w:val="24"/>
        </w:rPr>
        <w:t> </w:t>
      </w:r>
      <w:r w:rsidRPr="00834F0F">
        <w:rPr>
          <w:rFonts w:eastAsia="Calibri"/>
          <w:color w:val="000000"/>
          <w:sz w:val="24"/>
          <w:szCs w:val="24"/>
        </w:rPr>
        <w:t xml:space="preserve">человек, что составляет17 процента </w:t>
      </w:r>
      <w:r w:rsidRPr="00834F0F">
        <w:rPr>
          <w:rFonts w:eastAsia="Calibri"/>
          <w:color w:val="000000"/>
          <w:sz w:val="24"/>
          <w:szCs w:val="24"/>
        </w:rPr>
        <w:br/>
        <w:t xml:space="preserve">от общего числа жителей Лемешкинского сельского поселения.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Характерные факторы, проблемы в сфере реализации государственной программы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совмещение их обязанностей по нескольким направлениям: спорт, туризм, молодежная политика, культура в </w:t>
      </w:r>
      <w:proofErr w:type="spellStart"/>
      <w:r w:rsidRPr="00834F0F">
        <w:rPr>
          <w:rFonts w:eastAsia="Calibri"/>
          <w:color w:val="000000"/>
          <w:sz w:val="24"/>
          <w:szCs w:val="24"/>
        </w:rPr>
        <w:t>Лемешкинском</w:t>
      </w:r>
      <w:proofErr w:type="spellEnd"/>
      <w:r w:rsidRPr="00834F0F">
        <w:rPr>
          <w:rFonts w:eastAsia="Calibri"/>
          <w:color w:val="000000"/>
          <w:sz w:val="24"/>
          <w:szCs w:val="24"/>
        </w:rPr>
        <w:t xml:space="preserve"> сельском поселении Руднянского муниципального района Волгоградской области;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значительная разница в объеме финансовых средств, которые могут использоваться в муниципальном образовании муниципальные программы в сфере молодежной политики, их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целенаправленной работы по сбору статистических данных по социально-экономическому положению молодежи и низкий уровень социологических исследований в области развития молодежной политики. Как следствие - отсутствует актуальная и достоверная информация о возможностях и потребностях молодежи, что приводит к невозможности принятия обоснованных управленческих решений, необходимых и востребованных молодежью;</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низкий уровень вовлеченности молодежи в социальную практику, проявляющийся во всех сферах жизни молодого человека - гражданской, культурной, семейной, угроза восприятия социальной инфантильности и равнодушия как нормы;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полноценной системы поддержки молодых людей, оказавшихся в трудной жизненной ситуации;</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растущая популярность идей религиозного, расового и национального неравенства, приводящим к экстремистским действиям.</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В этой связи возникла потребность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К возможным рискам реализации муниципальной программы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834F0F" w:rsidRPr="00834F0F" w:rsidRDefault="00834F0F" w:rsidP="00834F0F">
      <w:pPr>
        <w:widowControl w:val="0"/>
        <w:autoSpaceDE w:val="0"/>
        <w:autoSpaceDN w:val="0"/>
        <w:ind w:right="1" w:firstLine="540"/>
        <w:jc w:val="both"/>
        <w:rPr>
          <w:rFonts w:eastAsia="Calibri"/>
          <w:color w:val="000000"/>
          <w:sz w:val="24"/>
          <w:szCs w:val="24"/>
        </w:rPr>
      </w:pPr>
      <w:r w:rsidRPr="00834F0F">
        <w:rPr>
          <w:rFonts w:eastAsia="Calibri"/>
          <w:color w:val="000000"/>
          <w:sz w:val="24"/>
          <w:szCs w:val="24"/>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неадекватность системы мониторинга реализации;</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недофинансирование или прекращение финансирования мероприятий муниципальной программы в процессе ее реализации;</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рост темпов инфляции, ухудшение макроэкономических показателей Лемешкинского сельского поселения Волгоградской области и, как следствие, финансовая дестабилизация условий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834F0F" w:rsidRPr="00834F0F" w:rsidRDefault="00834F0F" w:rsidP="00834F0F">
      <w:pPr>
        <w:ind w:right="1" w:firstLine="540"/>
        <w:jc w:val="both"/>
        <w:rPr>
          <w:rFonts w:eastAsia="Calibri"/>
          <w:color w:val="000000"/>
          <w:sz w:val="24"/>
          <w:szCs w:val="24"/>
        </w:rPr>
      </w:pPr>
    </w:p>
    <w:p w:rsidR="00834F0F" w:rsidRPr="00834F0F" w:rsidRDefault="00834F0F" w:rsidP="00834F0F">
      <w:pPr>
        <w:shd w:val="clear" w:color="auto" w:fill="FFFFFF"/>
        <w:ind w:right="1"/>
        <w:jc w:val="both"/>
        <w:rPr>
          <w:rFonts w:eastAsia="Calibri"/>
          <w:color w:val="000000"/>
          <w:sz w:val="24"/>
          <w:szCs w:val="24"/>
        </w:rPr>
      </w:pPr>
    </w:p>
    <w:p w:rsidR="00834F0F" w:rsidRPr="00834F0F" w:rsidRDefault="00834F0F" w:rsidP="00834F0F">
      <w:pPr>
        <w:numPr>
          <w:ilvl w:val="0"/>
          <w:numId w:val="18"/>
        </w:num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Цели, задачи, сроки и этапы реализации программы</w:t>
      </w:r>
    </w:p>
    <w:p w:rsidR="00834F0F" w:rsidRPr="00834F0F" w:rsidRDefault="00834F0F" w:rsidP="00834F0F">
      <w:pPr>
        <w:shd w:val="clear" w:color="auto" w:fill="FFFFFF"/>
        <w:spacing w:line="240" w:lineRule="exact"/>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Приоритетным направлением стратегической цели долгосрочного развития Лемешкинского сельского поселения– развитие социальной сферы, является улучшение условий для развития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Для достижения стратегической цели поставлены следующие задачи и подзадачи: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гражданско-патриотическое и духовно-нравственное воспитание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поддержка талантливой и способной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содействие занятости и трудоустройства подростков и молодежи;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формирование здорового образа жизни.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Исходя их этого, определены цели и задачи муниципальной программы.</w:t>
      </w:r>
    </w:p>
    <w:p w:rsidR="00834F0F" w:rsidRPr="00834F0F" w:rsidRDefault="00834F0F" w:rsidP="00834F0F">
      <w:pPr>
        <w:ind w:right="1" w:firstLine="709"/>
        <w:jc w:val="both"/>
        <w:rPr>
          <w:rFonts w:eastAsia="Calibri"/>
          <w:sz w:val="24"/>
          <w:szCs w:val="24"/>
        </w:rPr>
      </w:pPr>
      <w:r w:rsidRPr="00834F0F">
        <w:rPr>
          <w:rFonts w:eastAsia="Calibri"/>
          <w:color w:val="000000"/>
          <w:sz w:val="24"/>
          <w:szCs w:val="24"/>
        </w:rPr>
        <w:t xml:space="preserve">Целью муниципальной программы является </w:t>
      </w:r>
      <w:r w:rsidRPr="00834F0F">
        <w:rPr>
          <w:rFonts w:eastAsia="Calibri"/>
          <w:sz w:val="24"/>
          <w:szCs w:val="24"/>
        </w:rPr>
        <w:t>обеспечение правовых, социально-экономических и организационных условий для успешной социализации, эффективной самореализации, патриотического воспитания и повышения гражданской ответственности молодых людей, направленных на раскрытие их потенциала и интеграцию в интересах развития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Для достижения поставленной цели необходимо решение следующих задач:</w:t>
      </w:r>
    </w:p>
    <w:p w:rsidR="00834F0F" w:rsidRPr="00834F0F" w:rsidRDefault="00834F0F" w:rsidP="00834F0F">
      <w:pPr>
        <w:ind w:right="1" w:firstLine="709"/>
        <w:jc w:val="both"/>
        <w:rPr>
          <w:rFonts w:eastAsia="Calibri"/>
          <w:sz w:val="24"/>
          <w:szCs w:val="24"/>
        </w:rPr>
      </w:pPr>
      <w:r w:rsidRPr="00834F0F">
        <w:rPr>
          <w:rFonts w:eastAsia="Calibri"/>
          <w:color w:val="000000"/>
          <w:sz w:val="24"/>
          <w:szCs w:val="24"/>
        </w:rPr>
        <w:t>создание условий для реализации потенциала молодежи в социально-экономической сфере;</w:t>
      </w:r>
      <w:r w:rsidRPr="00834F0F">
        <w:rPr>
          <w:rFonts w:eastAsia="Calibri"/>
          <w:sz w:val="24"/>
          <w:szCs w:val="24"/>
        </w:rPr>
        <w:t xml:space="preserve"> </w:t>
      </w:r>
    </w:p>
    <w:p w:rsidR="00834F0F" w:rsidRPr="00834F0F" w:rsidRDefault="00834F0F" w:rsidP="00834F0F">
      <w:pPr>
        <w:ind w:right="1" w:firstLine="709"/>
        <w:jc w:val="both"/>
        <w:rPr>
          <w:rFonts w:eastAsia="Calibri"/>
          <w:sz w:val="24"/>
          <w:szCs w:val="24"/>
        </w:rPr>
      </w:pPr>
      <w:r w:rsidRPr="00834F0F">
        <w:rPr>
          <w:rFonts w:eastAsia="Calibri"/>
          <w:sz w:val="24"/>
          <w:szCs w:val="24"/>
        </w:rPr>
        <w:t>формирование системы ценностей здорового образа жизни молодежи и повышения уровня культуры безопасности жизнедеятельности и профилактики асоциального поведения, воспитание в молодежной среде позитивного отношения к семье и браку;</w:t>
      </w:r>
    </w:p>
    <w:p w:rsidR="00834F0F" w:rsidRPr="00834F0F" w:rsidRDefault="00834F0F" w:rsidP="00834F0F">
      <w:pPr>
        <w:ind w:right="1" w:firstLine="709"/>
        <w:jc w:val="both"/>
        <w:rPr>
          <w:rFonts w:eastAsia="Calibri"/>
          <w:color w:val="000000"/>
          <w:sz w:val="24"/>
          <w:szCs w:val="24"/>
        </w:rPr>
      </w:pPr>
      <w:r w:rsidRPr="00834F0F">
        <w:rPr>
          <w:rFonts w:eastAsia="Calibri"/>
          <w:color w:val="000000"/>
          <w:sz w:val="24"/>
          <w:szCs w:val="24"/>
        </w:rPr>
        <w:t>создание условий для развития в молодежной среде культуры созидательных межэтнических отношений и совершенствования системы гражданского образования и патриотического воспитания.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Программа реализуется в 2018–2020 годах в один этап.</w:t>
      </w:r>
    </w:p>
    <w:p w:rsidR="00834F0F" w:rsidRPr="00834F0F" w:rsidRDefault="00834F0F" w:rsidP="00834F0F">
      <w:pPr>
        <w:shd w:val="clear" w:color="auto" w:fill="FFFFFF"/>
        <w:ind w:right="1" w:firstLine="709"/>
        <w:jc w:val="both"/>
        <w:rPr>
          <w:rFonts w:eastAsia="Calibri"/>
          <w:b/>
          <w:color w:val="000000"/>
          <w:sz w:val="24"/>
          <w:szCs w:val="24"/>
        </w:rPr>
      </w:pPr>
    </w:p>
    <w:p w:rsidR="00834F0F" w:rsidRPr="00834F0F" w:rsidRDefault="00834F0F" w:rsidP="00834F0F">
      <w:pPr>
        <w:shd w:val="clear" w:color="auto" w:fill="FFFFFF"/>
        <w:spacing w:line="240" w:lineRule="exact"/>
        <w:ind w:right="1" w:firstLine="709"/>
        <w:jc w:val="both"/>
        <w:rPr>
          <w:rFonts w:eastAsia="Calibri"/>
          <w:b/>
          <w:color w:val="000000"/>
          <w:sz w:val="24"/>
          <w:szCs w:val="24"/>
        </w:rPr>
      </w:pPr>
      <w:r w:rsidRPr="00834F0F">
        <w:rPr>
          <w:rFonts w:eastAsia="Calibri"/>
          <w:b/>
          <w:color w:val="000000"/>
          <w:sz w:val="24"/>
          <w:szCs w:val="24"/>
        </w:rPr>
        <w:t>3. Целевые показатели достижения целей и решения задач, ожидаемые конечные результаты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программы, их количественные значения согласованы с целевыми показателями  и их количественными значениями реализации государственной программы Российской Федерации "Развитие образования" на 2013–2020 годы, утвержденной распоряжением Правительства Российской Федерации от 15 мая 2013 г. №792-р, в составе которой имеется подпрограмма "Вовлечение молодежи в социальную практику", государственной программы Российской Федерации "Патриотическое воспитание граждан Российской Федерации на 2016-2020 годы", утвержденной Постановлением Правительства Российской Федерации от</w:t>
      </w:r>
      <w:r w:rsidRPr="00834F0F">
        <w:rPr>
          <w:rFonts w:eastAsia="Calibri"/>
          <w:color w:val="000000"/>
          <w:sz w:val="24"/>
          <w:szCs w:val="24"/>
          <w:lang w:val="en-US"/>
        </w:rPr>
        <w:t> </w:t>
      </w:r>
      <w:r w:rsidRPr="00834F0F">
        <w:rPr>
          <w:rFonts w:eastAsia="Calibri"/>
          <w:color w:val="000000"/>
          <w:sz w:val="24"/>
          <w:szCs w:val="24"/>
        </w:rPr>
        <w:t>30 декабря 2015 г. №1493 "О государственной программе "Патриотическое воспитание граждан Российской Федерации на 2016–2020 годы" и показателями стратегического планирования в соответствии с положениями, направлениями, ключевыми показателями согласно Концепции Федеральной целевой программы развития образования на 2016-2020 годы, утвержденной распоряжением Правительства Российской Федерации от 29 декабря 2014 г. №2756-р,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w:t>
      </w:r>
      <w:r w:rsidRPr="00834F0F">
        <w:rPr>
          <w:rFonts w:eastAsia="Calibri"/>
          <w:color w:val="000000"/>
          <w:sz w:val="24"/>
          <w:szCs w:val="24"/>
          <w:lang w:val="en-US"/>
        </w:rPr>
        <w:t> </w:t>
      </w:r>
      <w:r w:rsidRPr="00834F0F">
        <w:rPr>
          <w:rFonts w:eastAsia="Calibri"/>
          <w:color w:val="000000"/>
          <w:sz w:val="24"/>
          <w:szCs w:val="24"/>
        </w:rPr>
        <w:t>29 января 2014</w:t>
      </w:r>
      <w:r w:rsidRPr="00834F0F">
        <w:rPr>
          <w:rFonts w:eastAsia="Calibri"/>
          <w:color w:val="000000"/>
          <w:sz w:val="24"/>
          <w:szCs w:val="24"/>
          <w:lang w:val="en-US"/>
        </w:rPr>
        <w:t> </w:t>
      </w:r>
      <w:r w:rsidRPr="00834F0F">
        <w:rPr>
          <w:rFonts w:eastAsia="Calibri"/>
          <w:color w:val="000000"/>
          <w:sz w:val="24"/>
          <w:szCs w:val="24"/>
        </w:rPr>
        <w:t>г. №2403-р, приказа Федерального агентства по делам молодежи от</w:t>
      </w:r>
      <w:r w:rsidRPr="00834F0F">
        <w:rPr>
          <w:rFonts w:eastAsia="Calibri"/>
          <w:color w:val="000000"/>
          <w:sz w:val="24"/>
          <w:szCs w:val="24"/>
          <w:lang w:val="en-US"/>
        </w:rPr>
        <w:t> </w:t>
      </w:r>
      <w:r w:rsidRPr="00834F0F">
        <w:rPr>
          <w:rFonts w:eastAsia="Calibri"/>
          <w:color w:val="000000"/>
          <w:sz w:val="24"/>
          <w:szCs w:val="24"/>
        </w:rPr>
        <w:t>21 марта 2016</w:t>
      </w:r>
      <w:r w:rsidRPr="00834F0F">
        <w:rPr>
          <w:rFonts w:eastAsia="Calibri"/>
          <w:sz w:val="24"/>
          <w:szCs w:val="24"/>
        </w:rPr>
        <w:t> г</w:t>
      </w:r>
      <w:r w:rsidRPr="00834F0F">
        <w:rPr>
          <w:rFonts w:eastAsia="Calibri"/>
          <w:color w:val="000000"/>
          <w:sz w:val="24"/>
          <w:szCs w:val="24"/>
        </w:rPr>
        <w:t xml:space="preserve"> №54 "Об утверждении системы ключевых показателей реализации государственной молодежной политики региональными органами исполнительной власти".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муниципальной программы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 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Основными целевыми показателями достижения целей и решения задач муниципальной программы являются:</w:t>
      </w:r>
    </w:p>
    <w:p w:rsidR="00834F0F" w:rsidRPr="00834F0F" w:rsidRDefault="00834F0F" w:rsidP="00834F0F">
      <w:pPr>
        <w:ind w:right="1" w:firstLine="255"/>
        <w:jc w:val="both"/>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 в общей численности молодежи Лемешкинского сельского поселения;</w:t>
      </w:r>
    </w:p>
    <w:p w:rsidR="00834F0F" w:rsidRPr="00834F0F" w:rsidRDefault="00834F0F" w:rsidP="00834F0F">
      <w:pPr>
        <w:ind w:right="1" w:firstLine="255"/>
        <w:jc w:val="both"/>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 в общей численности молодежи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hyperlink r:id="rId6" w:tgtFrame="_blank" w:history="1">
        <w:r w:rsidRPr="00834F0F">
          <w:rPr>
            <w:rFonts w:eastAsia="Calibri"/>
            <w:color w:val="0000FF"/>
            <w:sz w:val="24"/>
            <w:szCs w:val="24"/>
            <w:u w:val="single"/>
          </w:rPr>
          <w:t>Перечень</w:t>
        </w:r>
      </w:hyperlink>
      <w:r w:rsidRPr="00834F0F">
        <w:rPr>
          <w:rFonts w:eastAsia="Calibri"/>
          <w:color w:val="000000"/>
          <w:sz w:val="24"/>
          <w:szCs w:val="24"/>
        </w:rPr>
        <w:t> целевых показателей программы представлен в приложении 1 к программе.</w:t>
      </w:r>
    </w:p>
    <w:p w:rsidR="00834F0F" w:rsidRPr="00834F0F" w:rsidRDefault="00834F0F" w:rsidP="00834F0F">
      <w:pPr>
        <w:shd w:val="clear" w:color="auto" w:fill="FFFFFF"/>
        <w:ind w:right="1" w:firstLine="709"/>
        <w:jc w:val="both"/>
        <w:rPr>
          <w:rFonts w:eastAsia="Calibri"/>
          <w:color w:val="000000"/>
          <w:sz w:val="24"/>
          <w:szCs w:val="24"/>
        </w:rPr>
      </w:pPr>
      <w:hyperlink r:id="rId7" w:tgtFrame="_blank" w:history="1">
        <w:r w:rsidRPr="00834F0F">
          <w:rPr>
            <w:rFonts w:eastAsia="Calibri"/>
            <w:color w:val="0000FF"/>
            <w:sz w:val="24"/>
            <w:szCs w:val="24"/>
            <w:u w:val="single"/>
          </w:rPr>
          <w:t>Методика</w:t>
        </w:r>
      </w:hyperlink>
      <w:r w:rsidRPr="00834F0F">
        <w:rPr>
          <w:rFonts w:eastAsia="Calibri"/>
          <w:color w:val="000000"/>
          <w:sz w:val="24"/>
          <w:szCs w:val="24"/>
        </w:rPr>
        <w:t> расчета целевых показателей программы представлена в приложении 2 к программе.</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В результате реализации программных мероприятий предусматривается определение вектора развития молодежной политики в поселении согласно целеполаганию программы и будут обеспечены следующие результаты:</w:t>
      </w:r>
    </w:p>
    <w:p w:rsidR="00834F0F" w:rsidRPr="00834F0F" w:rsidRDefault="00834F0F" w:rsidP="00834F0F">
      <w:pPr>
        <w:ind w:right="1"/>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формирование культуры здорового и безопасного образа жизни, реализацию их потенциала в социально – экономической сфере</w:t>
      </w:r>
      <w:r w:rsidRPr="00834F0F">
        <w:rPr>
          <w:rFonts w:eastAsia="Calibri"/>
          <w:color w:val="000000"/>
          <w:sz w:val="24"/>
          <w:szCs w:val="24"/>
        </w:rPr>
        <w:t xml:space="preserve"> в общей численности молодежи Лемешкинского сельского поселения с 17</w:t>
      </w:r>
      <w:r w:rsidRPr="00834F0F">
        <w:rPr>
          <w:rFonts w:eastAsia="Calibri"/>
          <w:color w:val="FF0000"/>
          <w:sz w:val="24"/>
          <w:szCs w:val="24"/>
        </w:rPr>
        <w:t xml:space="preserve"> </w:t>
      </w:r>
      <w:r w:rsidRPr="00834F0F">
        <w:rPr>
          <w:rFonts w:eastAsia="Calibri"/>
          <w:sz w:val="24"/>
          <w:szCs w:val="24"/>
        </w:rPr>
        <w:t>процентов</w:t>
      </w:r>
      <w:r w:rsidRPr="00834F0F">
        <w:rPr>
          <w:rFonts w:eastAsia="Calibri"/>
          <w:color w:val="000000"/>
          <w:sz w:val="24"/>
          <w:szCs w:val="24"/>
        </w:rPr>
        <w:t xml:space="preserve"> в 2017 году до </w:t>
      </w:r>
      <w:r w:rsidRPr="00834F0F">
        <w:rPr>
          <w:rFonts w:eastAsia="Calibri"/>
          <w:sz w:val="24"/>
          <w:szCs w:val="24"/>
        </w:rPr>
        <w:t>20 процентов</w:t>
      </w:r>
      <w:r w:rsidRPr="00834F0F">
        <w:rPr>
          <w:rFonts w:eastAsia="Calibri"/>
          <w:color w:val="000000"/>
          <w:sz w:val="24"/>
          <w:szCs w:val="24"/>
        </w:rPr>
        <w:t xml:space="preserve"> в 2020 году</w:t>
      </w:r>
      <w:r w:rsidRPr="00834F0F">
        <w:rPr>
          <w:rFonts w:eastAsia="Calibri"/>
          <w:sz w:val="24"/>
          <w:szCs w:val="24"/>
        </w:rPr>
        <w:t>;</w:t>
      </w:r>
    </w:p>
    <w:p w:rsidR="00834F0F" w:rsidRPr="00834F0F" w:rsidRDefault="00834F0F" w:rsidP="00834F0F">
      <w:pPr>
        <w:ind w:right="1"/>
        <w:jc w:val="both"/>
        <w:rPr>
          <w:rFonts w:eastAsia="Calibri"/>
          <w:color w:val="000000"/>
          <w:sz w:val="24"/>
          <w:szCs w:val="24"/>
        </w:rPr>
      </w:pPr>
      <w:r w:rsidRPr="00834F0F">
        <w:rPr>
          <w:rFonts w:eastAsia="Calibri"/>
          <w:sz w:val="24"/>
          <w:szCs w:val="24"/>
        </w:rPr>
        <w:t xml:space="preserve">          увеличится удельный вес молодых людей в возрасте от 14 до 30 лет, охваченных мероприятиями, направленными на повышение уровня знаний истории и культуры России, своего поселения, развития патриотизма</w:t>
      </w:r>
      <w:r w:rsidRPr="00834F0F">
        <w:rPr>
          <w:rFonts w:eastAsia="Calibri"/>
          <w:color w:val="000000"/>
          <w:sz w:val="24"/>
          <w:szCs w:val="24"/>
        </w:rPr>
        <w:t xml:space="preserve"> в общей численности молодежи Лемешкинского сельского </w:t>
      </w:r>
      <w:r w:rsidRPr="00834F0F">
        <w:rPr>
          <w:rFonts w:eastAsia="Calibri"/>
          <w:sz w:val="24"/>
          <w:szCs w:val="24"/>
        </w:rPr>
        <w:t>поселения с 80 процентов</w:t>
      </w:r>
      <w:r w:rsidRPr="00834F0F">
        <w:rPr>
          <w:rFonts w:eastAsia="Calibri"/>
          <w:color w:val="000000"/>
          <w:sz w:val="24"/>
          <w:szCs w:val="24"/>
        </w:rPr>
        <w:t xml:space="preserve"> в 2017 году до</w:t>
      </w:r>
      <w:r w:rsidRPr="00834F0F">
        <w:rPr>
          <w:rFonts w:eastAsia="Calibri"/>
          <w:sz w:val="24"/>
          <w:szCs w:val="24"/>
        </w:rPr>
        <w:t xml:space="preserve"> 90 процентов в</w:t>
      </w:r>
      <w:r w:rsidRPr="00834F0F">
        <w:rPr>
          <w:rFonts w:eastAsia="Calibri"/>
          <w:color w:val="000000"/>
          <w:sz w:val="24"/>
          <w:szCs w:val="24"/>
        </w:rPr>
        <w:t xml:space="preserve"> 2020 году</w:t>
      </w:r>
      <w:r w:rsidRPr="00834F0F">
        <w:rPr>
          <w:rFonts w:eastAsia="Calibri"/>
          <w:sz w:val="24"/>
          <w:szCs w:val="24"/>
        </w:rPr>
        <w:t>.</w:t>
      </w:r>
    </w:p>
    <w:p w:rsidR="00834F0F" w:rsidRPr="00834F0F" w:rsidRDefault="00834F0F" w:rsidP="00834F0F">
      <w:pPr>
        <w:widowControl w:val="0"/>
        <w:autoSpaceDE w:val="0"/>
        <w:autoSpaceDN w:val="0"/>
        <w:ind w:right="1" w:firstLine="540"/>
        <w:jc w:val="both"/>
        <w:rPr>
          <w:rFonts w:eastAsia="Calibri"/>
          <w:sz w:val="24"/>
          <w:szCs w:val="24"/>
        </w:rPr>
      </w:pPr>
      <w:r w:rsidRPr="00834F0F">
        <w:rPr>
          <w:rFonts w:eastAsia="Calibri"/>
          <w:sz w:val="24"/>
          <w:szCs w:val="24"/>
        </w:rPr>
        <w:t xml:space="preserve">Экономическим эффектом реализации программы является создание базовых условий для реализации предпринимательского потенциала молодежи, в том числе социального, развитие трудовой и проектной активности молодежи, в том числе путем образования профильных студенческих отрядов, создание условий для </w:t>
      </w:r>
      <w:proofErr w:type="spellStart"/>
      <w:r w:rsidRPr="00834F0F">
        <w:rPr>
          <w:rFonts w:eastAsia="Calibri"/>
          <w:sz w:val="24"/>
          <w:szCs w:val="24"/>
        </w:rPr>
        <w:t>профориентационной</w:t>
      </w:r>
      <w:proofErr w:type="spellEnd"/>
      <w:r w:rsidRPr="00834F0F">
        <w:rPr>
          <w:rFonts w:eastAsia="Calibri"/>
          <w:sz w:val="24"/>
          <w:szCs w:val="24"/>
        </w:rPr>
        <w:t xml:space="preserve"> работы среди молодежи и построение эффективной траектории профессионального развития, создание системы поддержки молодых ученых, что сыграет определенную роль в сфере экономики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sz w:val="24"/>
          <w:szCs w:val="24"/>
        </w:rPr>
        <w:t xml:space="preserve">Социальным эффектом реализации программы является создание условий </w:t>
      </w:r>
      <w:r w:rsidRPr="00834F0F">
        <w:rPr>
          <w:rFonts w:eastAsia="Calibri"/>
          <w:color w:val="000000"/>
          <w:sz w:val="24"/>
          <w:szCs w:val="24"/>
        </w:rPr>
        <w:t xml:space="preserve">для раскрытия личностного потенциала молодых людей и их потребности в </w:t>
      </w:r>
      <w:proofErr w:type="spellStart"/>
      <w:r w:rsidRPr="00834F0F">
        <w:rPr>
          <w:rFonts w:eastAsia="Calibri"/>
          <w:color w:val="000000"/>
          <w:sz w:val="24"/>
          <w:szCs w:val="24"/>
        </w:rPr>
        <w:t>саморализации</w:t>
      </w:r>
      <w:proofErr w:type="spellEnd"/>
      <w:r w:rsidRPr="00834F0F">
        <w:rPr>
          <w:rFonts w:eastAsia="Calibri"/>
          <w:color w:val="000000"/>
          <w:sz w:val="24"/>
          <w:szCs w:val="24"/>
        </w:rPr>
        <w:t>.</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spacing w:line="240" w:lineRule="exact"/>
        <w:ind w:right="1" w:firstLine="709"/>
        <w:jc w:val="center"/>
        <w:rPr>
          <w:rFonts w:eastAsia="Calibri"/>
          <w:b/>
          <w:color w:val="000000"/>
          <w:sz w:val="24"/>
          <w:szCs w:val="24"/>
        </w:rPr>
      </w:pPr>
      <w:r w:rsidRPr="00834F0F">
        <w:rPr>
          <w:rFonts w:eastAsia="Calibri"/>
          <w:b/>
          <w:color w:val="000000"/>
          <w:sz w:val="24"/>
          <w:szCs w:val="24"/>
        </w:rPr>
        <w:t>4. Обобщенная характеристика основных мероприятий программы</w:t>
      </w:r>
    </w:p>
    <w:p w:rsidR="00834F0F" w:rsidRPr="00834F0F" w:rsidRDefault="00834F0F" w:rsidP="00834F0F">
      <w:pPr>
        <w:shd w:val="clear" w:color="auto" w:fill="FFFFFF"/>
        <w:ind w:right="1" w:firstLine="709"/>
        <w:jc w:val="center"/>
        <w:rPr>
          <w:rFonts w:eastAsia="Calibri"/>
          <w:color w:val="000000"/>
          <w:sz w:val="24"/>
          <w:szCs w:val="24"/>
        </w:rPr>
      </w:pPr>
    </w:p>
    <w:p w:rsidR="00834F0F" w:rsidRPr="00834F0F" w:rsidRDefault="00834F0F" w:rsidP="00834F0F">
      <w:pPr>
        <w:ind w:right="1" w:firstLine="709"/>
        <w:jc w:val="both"/>
        <w:rPr>
          <w:rFonts w:eastAsia="Calibri"/>
          <w:sz w:val="24"/>
          <w:szCs w:val="24"/>
        </w:rPr>
      </w:pPr>
      <w:r w:rsidRPr="00834F0F">
        <w:rPr>
          <w:rFonts w:eastAsia="Calibri"/>
          <w:sz w:val="24"/>
          <w:szCs w:val="24"/>
        </w:rPr>
        <w:t>Программа содержит подпрограммы, взаимосвязанные с задачами и ожидаемыми результатами программы, направленные на реализацию ее цели.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Реализация подпрограммы "Вовлечение молодежи Лемешкинского сельского поселения в социальную практику" направлена на</w:t>
      </w:r>
      <w:r w:rsidRPr="00834F0F">
        <w:rPr>
          <w:rFonts w:eastAsia="Calibri"/>
          <w:spacing w:val="-6"/>
          <w:sz w:val="24"/>
          <w:szCs w:val="24"/>
        </w:rPr>
        <w:t xml:space="preserve"> формирование условий </w:t>
      </w:r>
      <w:r w:rsidRPr="00834F0F">
        <w:rPr>
          <w:rFonts w:eastAsia="Calibri"/>
          <w:sz w:val="24"/>
          <w:szCs w:val="24"/>
        </w:rPr>
        <w:t>для полноценной самореализации молодежи в социально-экономической и общественно-политической сферах жизни поселения и повышение уровня ее социальной активности.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 xml:space="preserve">В рамках подпрограммы "Вовлечение молодежи Лемешкинского сельского поселения в социальную практику" реализуется основное мероприятие </w:t>
      </w:r>
      <w:r w:rsidRPr="00834F0F">
        <w:rPr>
          <w:rFonts w:eastAsia="Calibri"/>
          <w:color w:val="000000"/>
          <w:sz w:val="24"/>
          <w:szCs w:val="24"/>
        </w:rPr>
        <w:t>"Создание условий успешной социализации и эффективной самореализации молодежи".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Реализация подпрограммы "Гражданско-патриотическое воспитание граждан Лемешкинского сельского поселения " направлена на 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В рамках подпрограммы "Гражданско-патриотическое воспитание граждан Лемешкинского сельского поселения " реализуется основное мероприятие "Гражданско-патриотическое и духовно-нравственное воспитание молодежи".</w:t>
      </w:r>
    </w:p>
    <w:p w:rsidR="00834F0F" w:rsidRPr="00834F0F" w:rsidRDefault="00834F0F" w:rsidP="00834F0F">
      <w:pPr>
        <w:shd w:val="clear" w:color="auto" w:fill="FFFFFF"/>
        <w:ind w:right="1" w:firstLine="709"/>
        <w:rPr>
          <w:rFonts w:eastAsia="Calibri"/>
          <w:sz w:val="24"/>
          <w:szCs w:val="24"/>
        </w:rPr>
      </w:pPr>
      <w:r w:rsidRPr="00834F0F">
        <w:rPr>
          <w:rFonts w:eastAsia="Calibri"/>
          <w:sz w:val="24"/>
          <w:szCs w:val="24"/>
        </w:rPr>
        <w:t>Перечень мероприятий программы изложен в приложении 3</w:t>
      </w:r>
      <w:r w:rsidRPr="00834F0F">
        <w:rPr>
          <w:rFonts w:eastAsia="Calibri"/>
          <w:color w:val="000000"/>
          <w:sz w:val="24"/>
          <w:szCs w:val="24"/>
        </w:rPr>
        <w:t xml:space="preserve"> к программе</w:t>
      </w:r>
      <w:r w:rsidRPr="00834F0F">
        <w:rPr>
          <w:rFonts w:eastAsia="Calibri"/>
          <w:sz w:val="24"/>
          <w:szCs w:val="24"/>
        </w:rPr>
        <w:t>.</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 xml:space="preserve">5. Прогноз сводных показателей муниципальных заданий в рамках </w:t>
      </w:r>
      <w:proofErr w:type="gramStart"/>
      <w:r w:rsidRPr="00834F0F">
        <w:rPr>
          <w:rFonts w:eastAsia="Calibri"/>
          <w:b/>
          <w:color w:val="000000"/>
          <w:sz w:val="24"/>
          <w:szCs w:val="24"/>
        </w:rPr>
        <w:t>реализации  программы</w:t>
      </w:r>
      <w:proofErr w:type="gramEnd"/>
    </w:p>
    <w:p w:rsidR="00834F0F" w:rsidRPr="00834F0F" w:rsidRDefault="00834F0F" w:rsidP="00834F0F">
      <w:pPr>
        <w:shd w:val="clear" w:color="auto" w:fill="FFFFFF"/>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рамках программы предусматривается оказание муниципальных услуг (работ) следующим казенным учреждением </w:t>
      </w:r>
      <w:r w:rsidRPr="00834F0F">
        <w:rPr>
          <w:rFonts w:eastAsia="Calibri"/>
          <w:sz w:val="24"/>
          <w:szCs w:val="24"/>
        </w:rPr>
        <w:t>Лемешкинского сельского поселения</w:t>
      </w:r>
      <w:r w:rsidRPr="00834F0F">
        <w:rPr>
          <w:rFonts w:eastAsia="Calibri"/>
          <w:color w:val="000000"/>
          <w:sz w:val="24"/>
          <w:szCs w:val="24"/>
        </w:rPr>
        <w:t xml:space="preserve">, в отношении которого функции и полномочия учредителя осуществляет Администрация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муниципальным казенным учреждением </w:t>
      </w:r>
      <w:r w:rsidRPr="00834F0F">
        <w:rPr>
          <w:rFonts w:eastAsia="Calibri"/>
          <w:sz w:val="24"/>
          <w:szCs w:val="24"/>
        </w:rPr>
        <w:t>Лемешкинского сельского поселения</w:t>
      </w:r>
      <w:r w:rsidRPr="00834F0F">
        <w:rPr>
          <w:rFonts w:eastAsia="Calibri"/>
          <w:color w:val="000000"/>
          <w:sz w:val="24"/>
          <w:szCs w:val="24"/>
        </w:rPr>
        <w:t xml:space="preserve">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сельский дом культуры";</w:t>
      </w:r>
    </w:p>
    <w:p w:rsidR="00834F0F" w:rsidRPr="00834F0F" w:rsidRDefault="00834F0F" w:rsidP="00834F0F">
      <w:pPr>
        <w:shd w:val="clear" w:color="auto" w:fill="FFFFFF"/>
        <w:spacing w:line="240" w:lineRule="exact"/>
        <w:ind w:right="1"/>
        <w:jc w:val="center"/>
        <w:rPr>
          <w:rFonts w:eastAsia="Calibri"/>
          <w:b/>
          <w:color w:val="000000"/>
          <w:sz w:val="24"/>
          <w:szCs w:val="24"/>
        </w:rPr>
      </w:pP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5. Обоснование объема финансовых ресурсов, необходимых</w:t>
      </w:r>
    </w:p>
    <w:p w:rsidR="00834F0F" w:rsidRPr="00834F0F" w:rsidRDefault="00834F0F" w:rsidP="00834F0F">
      <w:pPr>
        <w:shd w:val="clear" w:color="auto" w:fill="FFFFFF"/>
        <w:spacing w:line="240" w:lineRule="exact"/>
        <w:ind w:right="1"/>
        <w:jc w:val="center"/>
        <w:rPr>
          <w:rFonts w:eastAsia="Calibri"/>
          <w:b/>
          <w:color w:val="000000"/>
          <w:sz w:val="24"/>
          <w:szCs w:val="24"/>
        </w:rPr>
      </w:pPr>
      <w:r w:rsidRPr="00834F0F">
        <w:rPr>
          <w:rFonts w:eastAsia="Calibri"/>
          <w:b/>
          <w:color w:val="000000"/>
          <w:sz w:val="24"/>
          <w:szCs w:val="24"/>
        </w:rPr>
        <w:t>для реализации муниципальной программы</w:t>
      </w:r>
    </w:p>
    <w:p w:rsidR="00834F0F" w:rsidRPr="00834F0F" w:rsidRDefault="00834F0F" w:rsidP="00834F0F">
      <w:pPr>
        <w:widowControl w:val="0"/>
        <w:autoSpaceDE w:val="0"/>
        <w:autoSpaceDN w:val="0"/>
        <w:ind w:right="1"/>
        <w:jc w:val="both"/>
        <w:rPr>
          <w:rFonts w:eastAsia="Calibri"/>
          <w:sz w:val="24"/>
          <w:szCs w:val="24"/>
        </w:rPr>
      </w:pPr>
    </w:p>
    <w:p w:rsidR="00834F0F" w:rsidRPr="00834F0F" w:rsidRDefault="00834F0F" w:rsidP="00834F0F">
      <w:pPr>
        <w:ind w:right="1" w:firstLine="709"/>
        <w:jc w:val="both"/>
        <w:rPr>
          <w:sz w:val="24"/>
          <w:szCs w:val="24"/>
        </w:rPr>
      </w:pPr>
      <w:r w:rsidRPr="00834F0F">
        <w:rPr>
          <w:sz w:val="24"/>
          <w:szCs w:val="24"/>
        </w:rPr>
        <w:t xml:space="preserve">Затраты местного бюджета в 2018–2020 годах соответствуют средствам, предусмотренным проектировкам к проекту бюджета Лемешкинского сельского поселения на 2018 год и на плановый период 2019 и 2020 годов.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sz w:val="24"/>
          <w:szCs w:val="24"/>
        </w:rPr>
        <w:t xml:space="preserve">Общий объем запланированных средств включает в себя расходы </w:t>
      </w:r>
      <w:r w:rsidRPr="00834F0F">
        <w:rPr>
          <w:rFonts w:eastAsia="Calibri"/>
          <w:sz w:val="24"/>
          <w:szCs w:val="24"/>
        </w:rPr>
        <w:br/>
        <w:t>на проведение мероприятий (в том числе оплату труда привлеченных специалистов, транспортные расходы, аренду необходимого оборудования, расходы на приобретение сувенирной продукции, организацию питания), расходы на финансовое обеспечение исполнения муниципального задания муниципальным учреждением сферы культуры и молодежной политики.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программы осуществляет администрация Лемешкинского сельского поселения</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shd w:val="clear" w:color="auto" w:fill="FFFFFF"/>
        <w:ind w:right="1"/>
        <w:jc w:val="center"/>
        <w:rPr>
          <w:rFonts w:eastAsia="Calibri"/>
          <w:b/>
          <w:color w:val="000000"/>
          <w:sz w:val="24"/>
          <w:szCs w:val="24"/>
        </w:rPr>
      </w:pPr>
      <w:r w:rsidRPr="00834F0F">
        <w:rPr>
          <w:rFonts w:eastAsia="Calibri"/>
          <w:b/>
          <w:color w:val="000000"/>
          <w:sz w:val="24"/>
          <w:szCs w:val="24"/>
        </w:rPr>
        <w:t>6. Механизмы реализации программы</w:t>
      </w:r>
    </w:p>
    <w:p w:rsidR="00834F0F" w:rsidRPr="00834F0F" w:rsidRDefault="00834F0F" w:rsidP="00834F0F">
      <w:pPr>
        <w:shd w:val="clear" w:color="auto" w:fill="FFFFFF"/>
        <w:ind w:right="1"/>
        <w:jc w:val="center"/>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программы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м программы.</w:t>
      </w:r>
    </w:p>
    <w:p w:rsidR="00834F0F" w:rsidRPr="00834F0F" w:rsidRDefault="00834F0F" w:rsidP="00834F0F">
      <w:pPr>
        <w:shd w:val="clear" w:color="auto" w:fill="FFFFFF"/>
        <w:ind w:right="1" w:firstLine="709"/>
        <w:rPr>
          <w:rFonts w:eastAsia="Calibri"/>
          <w:sz w:val="24"/>
          <w:szCs w:val="24"/>
        </w:rPr>
      </w:pPr>
      <w:r w:rsidRPr="00834F0F">
        <w:rPr>
          <w:rFonts w:eastAsia="Calibri"/>
          <w:color w:val="000000"/>
          <w:sz w:val="24"/>
          <w:szCs w:val="24"/>
        </w:rPr>
        <w:t>Реализация программы осуществляется в соответствии с планом реализации программы, разрабатываемым на очередной финансовый год и на плановый период (далее именуется – план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муниципальной программы, носят сетевой характер и состоят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программы осуществляется в соответствии с Порядком разработки, реализации и оценки эффективности реализации государственных программ Волгоградской области, утвержденным постановлением Правительства Волгоградской области от 27 августа 2013 г. № 423-п "Об утверждении Порядка разработки, реализации и оценки эффективности реализации государственных программ Волгоградской области".</w:t>
      </w:r>
    </w:p>
    <w:p w:rsidR="00834F0F" w:rsidRPr="00834F0F" w:rsidRDefault="00834F0F" w:rsidP="00834F0F">
      <w:pPr>
        <w:shd w:val="clear" w:color="auto" w:fill="FFFFFF"/>
        <w:ind w:right="1" w:firstLine="709"/>
        <w:jc w:val="both"/>
        <w:rPr>
          <w:rFonts w:eastAsia="Calibri"/>
          <w:color w:val="000000"/>
          <w:sz w:val="24"/>
          <w:szCs w:val="24"/>
        </w:rPr>
      </w:pP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r w:rsidRPr="00834F0F">
        <w:rPr>
          <w:sz w:val="24"/>
          <w:szCs w:val="24"/>
        </w:rPr>
        <w:br w:type="page"/>
        <w:t>ПОДПРОГРАММА</w:t>
      </w: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pacing w:val="-6"/>
          <w:sz w:val="24"/>
          <w:szCs w:val="24"/>
        </w:rPr>
        <w:t>"</w:t>
      </w:r>
      <w:r w:rsidRPr="00834F0F">
        <w:rPr>
          <w:sz w:val="24"/>
          <w:szCs w:val="24"/>
        </w:rPr>
        <w:t>Вовлечение молодежи Лемешкинского сельского поселения в социальную практику</w:t>
      </w:r>
      <w:r w:rsidRPr="00834F0F">
        <w:rPr>
          <w:spacing w:val="-6"/>
          <w:sz w:val="24"/>
          <w:szCs w:val="24"/>
        </w:rPr>
        <w:t>"</w:t>
      </w:r>
    </w:p>
    <w:p w:rsidR="00834F0F" w:rsidRPr="00834F0F" w:rsidRDefault="00834F0F" w:rsidP="00834F0F">
      <w:pPr>
        <w:widowControl w:val="0"/>
        <w:autoSpaceDE w:val="0"/>
        <w:autoSpaceDN w:val="0"/>
        <w:adjustRightInd w:val="0"/>
        <w:ind w:right="1"/>
        <w:jc w:val="both"/>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ПАСПОРТ</w:t>
      </w: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r w:rsidRPr="00834F0F">
        <w:rPr>
          <w:sz w:val="24"/>
          <w:szCs w:val="24"/>
        </w:rPr>
        <w:t xml:space="preserve">подпрограммы </w:t>
      </w:r>
      <w:r w:rsidRPr="00834F0F">
        <w:rPr>
          <w:spacing w:val="-6"/>
          <w:sz w:val="24"/>
          <w:szCs w:val="24"/>
        </w:rPr>
        <w:t>"</w:t>
      </w:r>
      <w:r w:rsidRPr="00834F0F">
        <w:rPr>
          <w:sz w:val="24"/>
          <w:szCs w:val="24"/>
        </w:rPr>
        <w:t>Вовлечение молодежи Лемешкинского сельского поселения в социальную практику</w:t>
      </w:r>
      <w:r w:rsidRPr="00834F0F">
        <w:rPr>
          <w:spacing w:val="-6"/>
          <w:sz w:val="24"/>
          <w:szCs w:val="24"/>
        </w:rPr>
        <w:t>"</w:t>
      </w:r>
      <w:r w:rsidRPr="00834F0F">
        <w:rPr>
          <w:sz w:val="24"/>
          <w:szCs w:val="24"/>
        </w:rPr>
        <w:t xml:space="preserve"> на 2018–2020 годы</w:t>
      </w:r>
    </w:p>
    <w:p w:rsidR="00834F0F" w:rsidRPr="00834F0F" w:rsidRDefault="00834F0F" w:rsidP="00834F0F">
      <w:pPr>
        <w:widowControl w:val="0"/>
        <w:autoSpaceDE w:val="0"/>
        <w:autoSpaceDN w:val="0"/>
        <w:adjustRightInd w:val="0"/>
        <w:ind w:right="1" w:firstLine="709"/>
        <w:jc w:val="both"/>
        <w:rPr>
          <w:sz w:val="24"/>
          <w:szCs w:val="24"/>
        </w:rPr>
      </w:pPr>
    </w:p>
    <w:tbl>
      <w:tblPr>
        <w:tblW w:w="9322" w:type="dxa"/>
        <w:tblLook w:val="04A0" w:firstRow="1" w:lastRow="0" w:firstColumn="1" w:lastColumn="0" w:noHBand="0" w:noVBand="1"/>
      </w:tblPr>
      <w:tblGrid>
        <w:gridCol w:w="2943"/>
        <w:gridCol w:w="360"/>
        <w:gridCol w:w="6019"/>
      </w:tblGrid>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rPr>
                <w:rFonts w:eastAsia="Calibri"/>
                <w:sz w:val="24"/>
                <w:szCs w:val="24"/>
              </w:rPr>
            </w:pPr>
            <w:r w:rsidRPr="00834F0F">
              <w:rPr>
                <w:rFonts w:eastAsia="Calibri"/>
                <w:sz w:val="24"/>
                <w:szCs w:val="24"/>
              </w:rPr>
              <w:t>Ответственный</w:t>
            </w:r>
          </w:p>
          <w:p w:rsidR="00834F0F" w:rsidRPr="00834F0F" w:rsidRDefault="00834F0F" w:rsidP="00834F0F">
            <w:pPr>
              <w:widowControl w:val="0"/>
              <w:autoSpaceDE w:val="0"/>
              <w:autoSpaceDN w:val="0"/>
              <w:adjustRightInd w:val="0"/>
              <w:spacing w:line="240" w:lineRule="exact"/>
              <w:ind w:right="1"/>
              <w:rPr>
                <w:rFonts w:eastAsia="Calibri"/>
                <w:sz w:val="24"/>
                <w:szCs w:val="24"/>
              </w:rPr>
            </w:pPr>
            <w:r w:rsidRPr="00834F0F">
              <w:rPr>
                <w:rFonts w:eastAsia="Calibri"/>
                <w:sz w:val="24"/>
                <w:szCs w:val="24"/>
              </w:rPr>
              <w:t>исполнитель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widowControl w:val="0"/>
              <w:autoSpaceDE w:val="0"/>
              <w:autoSpaceDN w:val="0"/>
              <w:spacing w:line="240" w:lineRule="exact"/>
              <w:ind w:right="1"/>
              <w:jc w:val="both"/>
              <w:rPr>
                <w:rFonts w:eastAsia="Calibri"/>
                <w:sz w:val="24"/>
                <w:szCs w:val="24"/>
              </w:rPr>
            </w:pPr>
            <w:r w:rsidRPr="00834F0F">
              <w:rPr>
                <w:rFonts w:eastAsia="Calibri"/>
                <w:sz w:val="24"/>
                <w:szCs w:val="24"/>
              </w:rPr>
              <w:t>–</w:t>
            </w:r>
          </w:p>
        </w:tc>
        <w:tc>
          <w:tcPr>
            <w:tcW w:w="6019" w:type="dxa"/>
          </w:tcPr>
          <w:p w:rsidR="00834F0F" w:rsidRPr="00834F0F" w:rsidRDefault="00834F0F" w:rsidP="00834F0F">
            <w:pPr>
              <w:widowControl w:val="0"/>
              <w:autoSpaceDE w:val="0"/>
              <w:autoSpaceDN w:val="0"/>
              <w:spacing w:line="240" w:lineRule="exact"/>
              <w:ind w:right="1"/>
              <w:jc w:val="both"/>
              <w:rPr>
                <w:rFonts w:eastAsia="Calibri"/>
                <w:color w:val="000000"/>
                <w:sz w:val="24"/>
                <w:szCs w:val="24"/>
              </w:rPr>
            </w:pPr>
            <w:r w:rsidRPr="00834F0F">
              <w:rPr>
                <w:rFonts w:eastAsia="Calibri"/>
                <w:color w:val="000000"/>
                <w:sz w:val="24"/>
                <w:szCs w:val="24"/>
              </w:rPr>
              <w:t>Администрация Лемешкинского сельского поселения Волгоградской области</w:t>
            </w:r>
          </w:p>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Соисполнители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МКУ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w:t>
            </w:r>
            <w:proofErr w:type="spellStart"/>
            <w:r w:rsidRPr="00834F0F">
              <w:rPr>
                <w:rFonts w:eastAsia="Calibri"/>
                <w:color w:val="000000"/>
                <w:sz w:val="24"/>
                <w:szCs w:val="24"/>
              </w:rPr>
              <w:t>сДК</w:t>
            </w:r>
            <w:proofErr w:type="spellEnd"/>
            <w:r w:rsidRPr="00834F0F">
              <w:rPr>
                <w:rFonts w:eastAsia="Calibri"/>
                <w:color w:val="000000"/>
                <w:sz w:val="24"/>
                <w:szCs w:val="24"/>
              </w:rPr>
              <w:t>»</w:t>
            </w: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Цель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cs="Arial"/>
                <w:spacing w:val="-6"/>
                <w:sz w:val="24"/>
                <w:szCs w:val="24"/>
              </w:rPr>
              <w:t xml:space="preserve">формирование условий </w:t>
            </w:r>
            <w:r w:rsidRPr="00834F0F">
              <w:rPr>
                <w:rFonts w:eastAsia="Calibri"/>
                <w:sz w:val="24"/>
                <w:szCs w:val="24"/>
              </w:rPr>
              <w:t>для полноценной самореализации молодежи в социально-экономической и общественно-политической сферах жизни</w:t>
            </w:r>
            <w:r w:rsidRPr="00834F0F">
              <w:rPr>
                <w:rFonts w:eastAsia="Calibri" w:cs="Arial"/>
                <w:sz w:val="24"/>
                <w:szCs w:val="24"/>
              </w:rPr>
              <w:t xml:space="preserve"> поселения и повышения уровня социальной активности молодежи</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Задачи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вовлечение молодежи в добровольческую и общественную деятельность;</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развитие инновационных образовательных технологий и создание условий для самообразования и поддержки инициативной, талантливой и способной молодежи;</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формирование ценностей здорового образа жизни и профилактика асоциальных явлений в молодежной среде;</w:t>
            </w:r>
          </w:p>
          <w:p w:rsidR="00834F0F" w:rsidRPr="00834F0F" w:rsidRDefault="00834F0F" w:rsidP="00834F0F">
            <w:pPr>
              <w:widowControl w:val="0"/>
              <w:autoSpaceDE w:val="0"/>
              <w:autoSpaceDN w:val="0"/>
              <w:adjustRightInd w:val="0"/>
              <w:spacing w:line="240" w:lineRule="exact"/>
              <w:ind w:right="1" w:firstLine="362"/>
              <w:jc w:val="both"/>
              <w:rPr>
                <w:rFonts w:eastAsia="Calibri"/>
                <w:color w:val="000000"/>
                <w:sz w:val="24"/>
                <w:szCs w:val="24"/>
              </w:rPr>
            </w:pPr>
            <w:r w:rsidRPr="00834F0F">
              <w:rPr>
                <w:rFonts w:eastAsia="Calibri"/>
                <w:color w:val="000000"/>
                <w:sz w:val="24"/>
                <w:szCs w:val="24"/>
              </w:rPr>
              <w:t>формирование информационной инфраструктуры, обеспечивающей информирование молодежи, информационное взаимодействие между государственными структурами, общественными объединениями и молодежью</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Целевые показатели подпрограммы, их значения на последний год реализации</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нацеленными на развитие добровольчества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w:t>
            </w:r>
            <w:r w:rsidRPr="00834F0F">
              <w:rPr>
                <w:rFonts w:eastAsia="Calibri"/>
                <w:color w:val="FF0000"/>
                <w:sz w:val="24"/>
                <w:szCs w:val="24"/>
              </w:rPr>
              <w:t>9,6 процентов</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 </w:t>
            </w:r>
            <w:r w:rsidRPr="00834F0F">
              <w:rPr>
                <w:rFonts w:eastAsia="Calibri"/>
                <w:color w:val="FF0000"/>
                <w:sz w:val="24"/>
                <w:szCs w:val="24"/>
              </w:rPr>
              <w:t>6 процентов</w:t>
            </w:r>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z w:val="24"/>
                <w:szCs w:val="24"/>
              </w:rPr>
              <w:t xml:space="preserve">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 </w:t>
            </w:r>
            <w:r w:rsidRPr="00834F0F">
              <w:rPr>
                <w:rFonts w:eastAsia="Calibri"/>
                <w:color w:val="FF0000"/>
                <w:sz w:val="24"/>
                <w:szCs w:val="24"/>
              </w:rPr>
              <w:t>16 процентов</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количество трудоустроенных граждан в возрасте от14 до 18 лет – 20 чел.</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rPr>
          <w:trHeight w:val="720"/>
        </w:trPr>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Сроки и этапы реализации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pacing w:val="-6"/>
                <w:sz w:val="24"/>
                <w:szCs w:val="24"/>
              </w:rPr>
              <w:t>подпрограмма реализуется в 2018–2020</w:t>
            </w:r>
            <w:r w:rsidRPr="00834F0F">
              <w:rPr>
                <w:rFonts w:eastAsia="Calibri"/>
                <w:sz w:val="24"/>
                <w:szCs w:val="24"/>
              </w:rPr>
              <w:t> годах в один этап</w:t>
            </w: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Объем и источники финансирования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jc w:val="both"/>
              <w:rPr>
                <w:sz w:val="24"/>
                <w:szCs w:val="24"/>
              </w:rPr>
            </w:pPr>
            <w:r w:rsidRPr="00834F0F">
              <w:rPr>
                <w:sz w:val="24"/>
                <w:szCs w:val="24"/>
              </w:rPr>
              <w:t xml:space="preserve">общий объем финансирования подпрограммы за счет средств местного бюджета составляет 5,0 </w:t>
            </w:r>
            <w:proofErr w:type="spellStart"/>
            <w:r w:rsidRPr="00834F0F">
              <w:rPr>
                <w:sz w:val="24"/>
                <w:szCs w:val="24"/>
              </w:rPr>
              <w:t>тыс.рублей</w:t>
            </w:r>
            <w:proofErr w:type="spellEnd"/>
            <w:r w:rsidRPr="00834F0F">
              <w:rPr>
                <w:sz w:val="24"/>
                <w:szCs w:val="24"/>
              </w:rPr>
              <w:t>, в том числе по годам:</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2018 год – 5,0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2019 год – 0,0</w:t>
            </w:r>
            <w:r w:rsidRPr="00834F0F">
              <w:rPr>
                <w:rFonts w:eastAsia="Calibri"/>
                <w:color w:val="FF0000"/>
                <w:sz w:val="24"/>
                <w:szCs w:val="24"/>
              </w:rPr>
              <w:t xml:space="preserve">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2020 год – 0,0 </w:t>
            </w:r>
            <w:proofErr w:type="spellStart"/>
            <w:r w:rsidRPr="00834F0F">
              <w:rPr>
                <w:rFonts w:eastAsia="Calibri"/>
                <w:sz w:val="24"/>
                <w:szCs w:val="24"/>
              </w:rPr>
              <w:t>тыс.рублей</w:t>
            </w:r>
            <w:proofErr w:type="spellEnd"/>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2943"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Ожидаемые результаты реализации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6019" w:type="dxa"/>
          </w:tcPr>
          <w:p w:rsidR="00834F0F" w:rsidRPr="00834F0F" w:rsidRDefault="00834F0F" w:rsidP="00834F0F">
            <w:pPr>
              <w:widowControl w:val="0"/>
              <w:autoSpaceDE w:val="0"/>
              <w:autoSpaceDN w:val="0"/>
              <w:adjustRightInd w:val="0"/>
              <w:spacing w:line="240" w:lineRule="exact"/>
              <w:ind w:right="1" w:firstLine="340"/>
              <w:rPr>
                <w:rFonts w:eastAsia="Calibri"/>
                <w:color w:val="000000"/>
                <w:sz w:val="24"/>
                <w:szCs w:val="24"/>
              </w:rPr>
            </w:pP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w:t>
            </w:r>
            <w:proofErr w:type="gramStart"/>
            <w:r w:rsidRPr="00834F0F">
              <w:rPr>
                <w:rFonts w:eastAsia="Calibri"/>
                <w:sz w:val="24"/>
                <w:szCs w:val="24"/>
              </w:rPr>
              <w:t>нацеленными  на</w:t>
            </w:r>
            <w:proofErr w:type="gramEnd"/>
            <w:r w:rsidRPr="00834F0F">
              <w:rPr>
                <w:rFonts w:eastAsia="Calibri"/>
                <w:sz w:val="24"/>
                <w:szCs w:val="24"/>
              </w:rPr>
              <w:t xml:space="preserve"> развитие добровольчества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 xml:space="preserve"> </w:t>
            </w: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rPr>
                <w:rFonts w:eastAsia="Calibri"/>
                <w:color w:val="000000"/>
                <w:sz w:val="24"/>
                <w:szCs w:val="24"/>
              </w:rPr>
            </w:pPr>
            <w:r w:rsidRPr="00834F0F">
              <w:rPr>
                <w:rFonts w:eastAsia="Calibri"/>
                <w:sz w:val="24"/>
                <w:szCs w:val="24"/>
              </w:rPr>
              <w:t xml:space="preserve">увеличится 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 xml:space="preserve"> </w:t>
            </w:r>
          </w:p>
          <w:p w:rsidR="00834F0F" w:rsidRPr="00834F0F" w:rsidRDefault="00834F0F" w:rsidP="00834F0F">
            <w:pPr>
              <w:widowControl w:val="0"/>
              <w:autoSpaceDE w:val="0"/>
              <w:autoSpaceDN w:val="0"/>
              <w:adjustRightInd w:val="0"/>
              <w:spacing w:line="240" w:lineRule="exact"/>
              <w:ind w:right="1" w:firstLine="340"/>
              <w:rPr>
                <w:rFonts w:eastAsia="Calibri"/>
                <w:sz w:val="24"/>
                <w:szCs w:val="24"/>
              </w:rPr>
            </w:pPr>
            <w:r w:rsidRPr="00834F0F">
              <w:rPr>
                <w:rFonts w:eastAsia="Calibri"/>
                <w:color w:val="000000"/>
                <w:sz w:val="24"/>
                <w:szCs w:val="24"/>
              </w:rPr>
              <w:t>увеличение количества трудоустроенных граждан в возрасте от 14 до 18 лет.</w:t>
            </w:r>
          </w:p>
          <w:p w:rsidR="00834F0F" w:rsidRPr="00834F0F" w:rsidRDefault="00834F0F" w:rsidP="00834F0F">
            <w:pPr>
              <w:spacing w:line="240" w:lineRule="exact"/>
              <w:ind w:right="1"/>
              <w:jc w:val="both"/>
              <w:rPr>
                <w:rFonts w:eastAsia="Calibri"/>
                <w:sz w:val="24"/>
                <w:szCs w:val="24"/>
              </w:rPr>
            </w:pPr>
          </w:p>
        </w:tc>
      </w:tr>
    </w:tbl>
    <w:p w:rsidR="00834F0F" w:rsidRPr="00834F0F" w:rsidRDefault="00834F0F" w:rsidP="00834F0F">
      <w:pPr>
        <w:widowControl w:val="0"/>
        <w:autoSpaceDE w:val="0"/>
        <w:autoSpaceDN w:val="0"/>
        <w:ind w:right="1" w:firstLine="709"/>
        <w:jc w:val="center"/>
        <w:outlineLvl w:val="1"/>
        <w:rPr>
          <w:rFonts w:eastAsia="Calibri"/>
          <w:color w:val="000000"/>
          <w:sz w:val="24"/>
          <w:szCs w:val="24"/>
        </w:rPr>
      </w:pPr>
    </w:p>
    <w:p w:rsidR="00834F0F" w:rsidRPr="00834F0F" w:rsidRDefault="00834F0F" w:rsidP="00834F0F">
      <w:pPr>
        <w:widowControl w:val="0"/>
        <w:numPr>
          <w:ilvl w:val="0"/>
          <w:numId w:val="20"/>
        </w:numPr>
        <w:autoSpaceDE w:val="0"/>
        <w:autoSpaceDN w:val="0"/>
        <w:ind w:right="1"/>
        <w:jc w:val="center"/>
        <w:outlineLvl w:val="1"/>
        <w:rPr>
          <w:rFonts w:eastAsia="Calibri"/>
          <w:b/>
          <w:color w:val="000000"/>
          <w:sz w:val="22"/>
        </w:rPr>
      </w:pPr>
      <w:r w:rsidRPr="00834F0F">
        <w:rPr>
          <w:rFonts w:eastAsia="Calibri"/>
          <w:b/>
          <w:color w:val="000000"/>
          <w:sz w:val="24"/>
          <w:szCs w:val="24"/>
        </w:rPr>
        <w:t xml:space="preserve">Общая характеристика сферы реализации </w:t>
      </w:r>
      <w:r w:rsidRPr="00834F0F">
        <w:rPr>
          <w:rFonts w:eastAsia="Calibri"/>
          <w:b/>
          <w:color w:val="000000"/>
          <w:sz w:val="22"/>
        </w:rPr>
        <w:t>подпрограммы</w:t>
      </w:r>
    </w:p>
    <w:p w:rsidR="00834F0F" w:rsidRPr="00834F0F" w:rsidRDefault="00834F0F" w:rsidP="00834F0F">
      <w:pPr>
        <w:widowControl w:val="0"/>
        <w:autoSpaceDE w:val="0"/>
        <w:autoSpaceDN w:val="0"/>
        <w:ind w:left="1069" w:right="1"/>
        <w:outlineLvl w:val="1"/>
        <w:rPr>
          <w:rFonts w:eastAsia="Calibri"/>
          <w:b/>
          <w:color w:val="000000"/>
          <w:sz w:val="24"/>
          <w:szCs w:val="24"/>
        </w:rPr>
      </w:pP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 xml:space="preserve">В соответствии с </w:t>
      </w:r>
      <w:hyperlink r:id="rId8" w:history="1">
        <w:r w:rsidRPr="00834F0F">
          <w:rPr>
            <w:rFonts w:eastAsia="Calibri" w:cs="Calibri"/>
            <w:sz w:val="24"/>
            <w:szCs w:val="24"/>
            <w:u w:val="single"/>
          </w:rPr>
          <w:t>Основами</w:t>
        </w:r>
      </w:hyperlink>
      <w:r w:rsidRPr="00834F0F">
        <w:rPr>
          <w:rFonts w:eastAsia="Calibri"/>
          <w:sz w:val="24"/>
          <w:szCs w:val="24"/>
        </w:rPr>
        <w:t xml:space="preserve">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w:t>
      </w:r>
      <w:smartTag w:uri="urn:schemas-microsoft-com:office:smarttags" w:element="metricconverter">
        <w:smartTagPr>
          <w:attr w:name="ProductID" w:val="2014 г"/>
        </w:smartTagPr>
        <w:r w:rsidRPr="00834F0F">
          <w:rPr>
            <w:rFonts w:eastAsia="Calibri"/>
            <w:sz w:val="24"/>
            <w:szCs w:val="24"/>
          </w:rPr>
          <w:t>2014 г</w:t>
        </w:r>
      </w:smartTag>
      <w:r w:rsidRPr="00834F0F">
        <w:rPr>
          <w:rFonts w:eastAsia="Calibri"/>
          <w:sz w:val="24"/>
          <w:szCs w:val="24"/>
        </w:rPr>
        <w:t>. № 2403-р, определены приоритетные направления государственной молодежной политики на среднесрочную перспективу.</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В настоящее время в </w:t>
      </w:r>
      <w:proofErr w:type="spellStart"/>
      <w:r w:rsidRPr="00834F0F">
        <w:rPr>
          <w:rFonts w:eastAsia="Calibri"/>
          <w:sz w:val="24"/>
          <w:szCs w:val="24"/>
        </w:rPr>
        <w:t>Лемешкинском</w:t>
      </w:r>
      <w:proofErr w:type="spellEnd"/>
      <w:r w:rsidRPr="00834F0F">
        <w:rPr>
          <w:rFonts w:eastAsia="Calibri"/>
          <w:sz w:val="24"/>
          <w:szCs w:val="24"/>
        </w:rPr>
        <w:t xml:space="preserve"> сельском поселении Руднянского муниципального района</w:t>
      </w:r>
      <w:r w:rsidRPr="00834F0F">
        <w:rPr>
          <w:rFonts w:eastAsia="Calibri"/>
          <w:color w:val="000000"/>
          <w:sz w:val="24"/>
          <w:szCs w:val="24"/>
        </w:rPr>
        <w:t xml:space="preserve"> Волгоградской области реализуются социальные проекты по формированию здорового образа жизни среди молодежи, ее вовлечению в добровольческую деятельность.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Содействие в профориентации и карьерным устремлениям молодежи, развитие молодежного предпринимательства является значимым направлением молодежной политики поселения, в рамках которого используются технологии мастер – классов, экспертные, дискуссионные, </w:t>
      </w:r>
      <w:proofErr w:type="spellStart"/>
      <w:r w:rsidRPr="00834F0F">
        <w:rPr>
          <w:rFonts w:eastAsia="Calibri"/>
          <w:color w:val="000000"/>
          <w:sz w:val="24"/>
          <w:szCs w:val="24"/>
        </w:rPr>
        <w:t>тренинговые</w:t>
      </w:r>
      <w:proofErr w:type="spellEnd"/>
      <w:r w:rsidRPr="00834F0F">
        <w:rPr>
          <w:rFonts w:eastAsia="Calibri"/>
          <w:color w:val="000000"/>
          <w:sz w:val="24"/>
          <w:szCs w:val="24"/>
        </w:rPr>
        <w:t xml:space="preserve">, практические методики, формируются электронные базы </w:t>
      </w:r>
      <w:proofErr w:type="spellStart"/>
      <w:r w:rsidRPr="00834F0F">
        <w:rPr>
          <w:rFonts w:eastAsia="Calibri"/>
          <w:color w:val="000000"/>
          <w:sz w:val="24"/>
          <w:szCs w:val="24"/>
        </w:rPr>
        <w:t>профориентационных</w:t>
      </w:r>
      <w:proofErr w:type="spellEnd"/>
      <w:r w:rsidRPr="00834F0F">
        <w:rPr>
          <w:rFonts w:eastAsia="Calibri"/>
          <w:color w:val="000000"/>
          <w:sz w:val="24"/>
          <w:szCs w:val="24"/>
        </w:rPr>
        <w:t xml:space="preserve"> практик.</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Вместе с тем, несмотря на положительную динамику развития вышеуказанных направлений, необходимо выделить характерные факторы, проблемы в сфере реализации подпрограммы, к числу которых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значительная разница в объеме финансовых средств, которые могут использоваться в поселении на муниципальные программы в сфере молодежной политики, их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целенаправленной работы по сбору статистических данных по социально-экономическому положению молодежи и низкий уровень социологических исследований в области развития государственной молодежной политики. Как следствие – отсутствует актуальная и достоверная информация о возможностях и потребностях молодежи, что приводит к невозможности принятия обоснованных управленческих решений, необходимых и востребованных молодежью;</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несоответствие потребностям страны жизненных установок молодежи;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низкий уровень интереса у молодежи к участию в общественно-политической жизни общества;</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слабое стремление к общественной деятельности, навыкам самоуправления.</w:t>
      </w:r>
    </w:p>
    <w:p w:rsidR="00834F0F" w:rsidRPr="00834F0F" w:rsidRDefault="00834F0F" w:rsidP="00834F0F">
      <w:pPr>
        <w:ind w:right="1" w:firstLine="709"/>
        <w:jc w:val="both"/>
        <w:rPr>
          <w:sz w:val="24"/>
          <w:szCs w:val="24"/>
        </w:rPr>
      </w:pPr>
      <w:r w:rsidRPr="00834F0F">
        <w:rPr>
          <w:sz w:val="24"/>
          <w:szCs w:val="24"/>
        </w:rPr>
        <w:t>выборные общественные институты не пользуются доверием молодежи.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Принципиальная особенность подпрограммы заключается </w:t>
      </w:r>
      <w:r w:rsidRPr="00834F0F">
        <w:rPr>
          <w:sz w:val="24"/>
          <w:szCs w:val="24"/>
        </w:rPr>
        <w:br/>
        <w:t xml:space="preserve">в постановке и решении задач по обеспечению активного вовлечения молодежи в процессы социально-экономического развития </w:t>
      </w:r>
      <w:r w:rsidRPr="00834F0F">
        <w:rPr>
          <w:color w:val="000000"/>
          <w:sz w:val="24"/>
          <w:szCs w:val="24"/>
        </w:rPr>
        <w:t>Лемешкинского сельского поселения</w:t>
      </w:r>
      <w:r w:rsidRPr="00834F0F">
        <w:rPr>
          <w:sz w:val="24"/>
          <w:szCs w:val="24"/>
        </w:rPr>
        <w:t>, что требует применения новых методов и технологий формирования и реализации подпрограммы, соответствующего ресурсного обеспечения.</w:t>
      </w:r>
    </w:p>
    <w:p w:rsidR="00834F0F" w:rsidRPr="00834F0F" w:rsidRDefault="00834F0F" w:rsidP="00834F0F">
      <w:pPr>
        <w:widowControl w:val="0"/>
        <w:autoSpaceDE w:val="0"/>
        <w:autoSpaceDN w:val="0"/>
        <w:adjustRightInd w:val="0"/>
        <w:ind w:right="1" w:firstLine="709"/>
        <w:rPr>
          <w:sz w:val="24"/>
          <w:szCs w:val="24"/>
        </w:rPr>
      </w:pPr>
      <w:r w:rsidRPr="00834F0F">
        <w:rPr>
          <w:sz w:val="24"/>
          <w:szCs w:val="24"/>
        </w:rPr>
        <w:t xml:space="preserve">Главным результатом реализации подпрограммы должно стать улучшение социально-экономического положения молодежи поселения и увеличение степени ее вовлеченности в социально-экономическую жизнь </w:t>
      </w:r>
      <w:r w:rsidRPr="00834F0F">
        <w:rPr>
          <w:color w:val="000000"/>
          <w:sz w:val="24"/>
          <w:szCs w:val="24"/>
        </w:rPr>
        <w:t>Лемешкинского сельского поселения</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Возможные риски реализации мероприятий подпрограммы связаны со следующими основными факторами: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изменение финансово-экономической ситуации 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уменьшение финансового обеспечения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 целях минимизации рисков в процессе реализации подпрограммы предусматриваются: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осуществление эффективного управления;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мониторинг выполнения подпрограммы, регулярный анализ и при необходимости корректировка целевых показателей, а также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перераспределение объемов финансирования в зависимости </w:t>
      </w:r>
      <w:r w:rsidRPr="00834F0F">
        <w:rPr>
          <w:sz w:val="24"/>
          <w:szCs w:val="24"/>
        </w:rPr>
        <w:br/>
        <w:t>от динамики и темпов достижения поставленной цели;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дополнительных мероприятий.</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numPr>
          <w:ilvl w:val="0"/>
          <w:numId w:val="20"/>
        </w:numPr>
        <w:autoSpaceDE w:val="0"/>
        <w:autoSpaceDN w:val="0"/>
        <w:ind w:right="1"/>
        <w:jc w:val="center"/>
        <w:outlineLvl w:val="1"/>
        <w:rPr>
          <w:rFonts w:eastAsia="Calibri"/>
          <w:b/>
          <w:color w:val="000000"/>
          <w:sz w:val="24"/>
          <w:szCs w:val="24"/>
        </w:rPr>
      </w:pPr>
      <w:r w:rsidRPr="00834F0F">
        <w:rPr>
          <w:rFonts w:eastAsia="Calibri"/>
          <w:b/>
          <w:color w:val="000000"/>
          <w:sz w:val="24"/>
          <w:szCs w:val="24"/>
        </w:rPr>
        <w:t>Цели, задачи, сроки и этапы реализации подпрограммы</w:t>
      </w:r>
    </w:p>
    <w:p w:rsidR="00834F0F" w:rsidRPr="00834F0F" w:rsidRDefault="00834F0F" w:rsidP="00834F0F">
      <w:pPr>
        <w:widowControl w:val="0"/>
        <w:autoSpaceDE w:val="0"/>
        <w:autoSpaceDN w:val="0"/>
        <w:ind w:left="1069" w:right="1"/>
        <w:outlineLvl w:val="1"/>
        <w:rPr>
          <w:rFonts w:eastAsia="Calibri"/>
          <w:b/>
          <w:color w:val="000000"/>
          <w:sz w:val="24"/>
          <w:szCs w:val="24"/>
        </w:rPr>
      </w:pPr>
    </w:p>
    <w:p w:rsidR="00834F0F" w:rsidRPr="00834F0F" w:rsidRDefault="00834F0F" w:rsidP="00834F0F">
      <w:pPr>
        <w:ind w:right="1" w:firstLine="567"/>
        <w:rPr>
          <w:sz w:val="24"/>
          <w:szCs w:val="24"/>
        </w:rPr>
      </w:pPr>
      <w:r w:rsidRPr="00834F0F">
        <w:rPr>
          <w:sz w:val="24"/>
          <w:szCs w:val="24"/>
        </w:rPr>
        <w:t>Целью подпрограммы является</w:t>
      </w:r>
      <w:r w:rsidRPr="00834F0F">
        <w:rPr>
          <w:spacing w:val="-6"/>
          <w:sz w:val="24"/>
          <w:szCs w:val="24"/>
        </w:rPr>
        <w:t xml:space="preserve"> формирование условий </w:t>
      </w:r>
      <w:r w:rsidRPr="00834F0F">
        <w:rPr>
          <w:sz w:val="24"/>
          <w:szCs w:val="24"/>
        </w:rPr>
        <w:t xml:space="preserve">для полноценной самореализации молодежи в социально-экономической и общественно-политической сферах жизни поселения и повышения уровня социальной активности молодежи.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государственной политики в данной сфере деятельности будет осуществляться посредством решения следующих задач:</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вовлечение молодежи в добровольческую и общественную деятельность;</w:t>
      </w:r>
    </w:p>
    <w:p w:rsidR="00834F0F" w:rsidRPr="00834F0F" w:rsidRDefault="00834F0F" w:rsidP="00834F0F">
      <w:pPr>
        <w:widowControl w:val="0"/>
        <w:autoSpaceDE w:val="0"/>
        <w:autoSpaceDN w:val="0"/>
        <w:adjustRightInd w:val="0"/>
        <w:ind w:right="1" w:firstLine="709"/>
        <w:rPr>
          <w:rFonts w:eastAsia="Calibri"/>
          <w:sz w:val="24"/>
          <w:szCs w:val="24"/>
        </w:rPr>
      </w:pPr>
      <w:r w:rsidRPr="00834F0F">
        <w:rPr>
          <w:rFonts w:eastAsia="Calibri"/>
          <w:sz w:val="24"/>
          <w:szCs w:val="24"/>
        </w:rPr>
        <w:t>развитие инновационных образовательных технологий и создание условий для самообразования и поддержки инициативной, талантливой и способной молодежи;</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формирование ценностей здорового образа жизни и профилактика асоциальных явлений в молодежной среде;</w:t>
      </w:r>
    </w:p>
    <w:p w:rsidR="00834F0F" w:rsidRPr="00834F0F" w:rsidRDefault="00834F0F" w:rsidP="00834F0F">
      <w:pPr>
        <w:widowControl w:val="0"/>
        <w:autoSpaceDE w:val="0"/>
        <w:autoSpaceDN w:val="0"/>
        <w:adjustRightInd w:val="0"/>
        <w:ind w:right="1" w:firstLine="709"/>
        <w:jc w:val="both"/>
        <w:rPr>
          <w:rFonts w:eastAsia="Calibri"/>
          <w:color w:val="000000"/>
          <w:sz w:val="24"/>
          <w:szCs w:val="24"/>
        </w:rPr>
      </w:pPr>
      <w:r w:rsidRPr="00834F0F">
        <w:rPr>
          <w:rFonts w:eastAsia="Calibri"/>
          <w:color w:val="000000"/>
          <w:sz w:val="24"/>
          <w:szCs w:val="24"/>
        </w:rPr>
        <w:t>формирование информационной инфраструктуры, обеспечивающей информирование молодежи, информационное взаимодействие между государственными структурами, общественными объединениями и молодежью.</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Срок реализации подпрограммы – 2018–2020 годы. Этапы реализации </w:t>
      </w:r>
      <w:r>
        <w:rPr>
          <w:sz w:val="24"/>
          <w:szCs w:val="24"/>
        </w:rPr>
        <w:t>п</w:t>
      </w:r>
      <w:r w:rsidRPr="00834F0F">
        <w:rPr>
          <w:sz w:val="24"/>
          <w:szCs w:val="24"/>
        </w:rPr>
        <w:t>одпрограммы не выделяются.</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r w:rsidRPr="00834F0F">
        <w:rPr>
          <w:rFonts w:eastAsia="Calibri"/>
          <w:b/>
          <w:color w:val="000000"/>
          <w:sz w:val="24"/>
          <w:szCs w:val="24"/>
        </w:rPr>
        <w:t>3. Целевые показатели достижения целей и решения задач, основные ожидаемые конечные результаты подпрограммы</w:t>
      </w:r>
    </w:p>
    <w:p w:rsidR="00834F0F" w:rsidRPr="00834F0F" w:rsidRDefault="00834F0F" w:rsidP="00834F0F">
      <w:pPr>
        <w:ind w:right="1" w:firstLine="709"/>
        <w:jc w:val="both"/>
        <w:rPr>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Целевые показатели подпрограммы увязаны с целевыми показателями, характеризующими </w:t>
      </w:r>
      <w:proofErr w:type="gramStart"/>
      <w:r w:rsidRPr="00834F0F">
        <w:rPr>
          <w:rFonts w:eastAsia="Calibri"/>
          <w:color w:val="000000"/>
          <w:sz w:val="24"/>
          <w:szCs w:val="24"/>
        </w:rPr>
        <w:t>достижение  цели</w:t>
      </w:r>
      <w:proofErr w:type="gramEnd"/>
      <w:r w:rsidRPr="00834F0F">
        <w:rPr>
          <w:rFonts w:eastAsia="Calibri"/>
          <w:color w:val="000000"/>
          <w:sz w:val="24"/>
          <w:szCs w:val="24"/>
        </w:rPr>
        <w:t xml:space="preserve">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Основными целевыми показателями достижения целей и решения задач подпрограммы являются:</w:t>
      </w:r>
    </w:p>
    <w:p w:rsidR="00834F0F" w:rsidRPr="00834F0F" w:rsidRDefault="00834F0F" w:rsidP="00834F0F">
      <w:pPr>
        <w:ind w:right="1" w:firstLine="709"/>
        <w:rPr>
          <w:color w:val="000000"/>
          <w:sz w:val="24"/>
          <w:szCs w:val="24"/>
        </w:rPr>
      </w:pPr>
      <w:r w:rsidRPr="00834F0F">
        <w:rPr>
          <w:sz w:val="24"/>
          <w:szCs w:val="24"/>
        </w:rPr>
        <w:t xml:space="preserve">удельный вес численности молодых людей в возрасте </w:t>
      </w:r>
      <w:r w:rsidRPr="00834F0F">
        <w:rPr>
          <w:sz w:val="24"/>
          <w:szCs w:val="24"/>
        </w:rPr>
        <w:br/>
        <w:t xml:space="preserve">от 14 до 30 лет, охваченных мероприятиями, нацеленными на развитие добровольчества </w:t>
      </w:r>
      <w:r w:rsidRPr="00834F0F">
        <w:rPr>
          <w:color w:val="000000"/>
          <w:sz w:val="24"/>
          <w:szCs w:val="24"/>
        </w:rPr>
        <w:t xml:space="preserve">от общего числа молодых людей, проживающих на территории </w:t>
      </w:r>
      <w:r w:rsidRPr="00834F0F">
        <w:rPr>
          <w:sz w:val="24"/>
          <w:szCs w:val="24"/>
        </w:rPr>
        <w:t>Лемешкинского сельского поселения</w:t>
      </w:r>
      <w:r w:rsidRPr="00834F0F">
        <w:rPr>
          <w:color w:val="000000"/>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 Данный показатель характеризует процентное отношение </w:t>
      </w:r>
      <w:proofErr w:type="gramStart"/>
      <w:r w:rsidRPr="00834F0F">
        <w:rPr>
          <w:sz w:val="24"/>
          <w:szCs w:val="24"/>
        </w:rPr>
        <w:t>молодежи  Лемешкинского</w:t>
      </w:r>
      <w:proofErr w:type="gramEnd"/>
      <w:r w:rsidRPr="00834F0F">
        <w:rPr>
          <w:sz w:val="24"/>
          <w:szCs w:val="24"/>
        </w:rPr>
        <w:t xml:space="preserve"> сельского поселения Волгоградской области, ежегодно участвующей в добровольческой (волонтерской) деятельности</w:t>
      </w:r>
      <w:r w:rsidRPr="00834F0F">
        <w:rPr>
          <w:spacing w:val="-4"/>
          <w:sz w:val="24"/>
          <w:szCs w:val="24"/>
        </w:rPr>
        <w:t xml:space="preserve">; </w:t>
      </w:r>
    </w:p>
    <w:p w:rsidR="00834F0F" w:rsidRPr="00834F0F" w:rsidRDefault="00834F0F" w:rsidP="00834F0F">
      <w:pPr>
        <w:widowControl w:val="0"/>
        <w:autoSpaceDE w:val="0"/>
        <w:autoSpaceDN w:val="0"/>
        <w:adjustRightInd w:val="0"/>
        <w:ind w:right="1" w:firstLine="340"/>
        <w:rPr>
          <w:rFonts w:eastAsia="Calibri"/>
          <w:sz w:val="24"/>
          <w:szCs w:val="24"/>
        </w:rPr>
      </w:pPr>
      <w:r w:rsidRPr="00834F0F">
        <w:rPr>
          <w:rFonts w:eastAsia="Calibri"/>
          <w:sz w:val="24"/>
          <w:szCs w:val="24"/>
        </w:rPr>
        <w:t xml:space="preserve">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ind w:right="1" w:firstLine="709"/>
        <w:jc w:val="both"/>
        <w:rPr>
          <w:sz w:val="24"/>
          <w:szCs w:val="24"/>
        </w:rPr>
      </w:pPr>
      <w:r w:rsidRPr="00834F0F">
        <w:rPr>
          <w:sz w:val="24"/>
          <w:szCs w:val="24"/>
        </w:rPr>
        <w:t>Данный показатель характеризует процент ежегодно участвующей молодежи Лемешкинского сельского поселения в процессе приобретения навыков личностного и профессионального самоопределения;</w:t>
      </w:r>
    </w:p>
    <w:p w:rsidR="00834F0F" w:rsidRPr="00834F0F" w:rsidRDefault="00834F0F" w:rsidP="00834F0F">
      <w:pPr>
        <w:widowControl w:val="0"/>
        <w:autoSpaceDE w:val="0"/>
        <w:autoSpaceDN w:val="0"/>
        <w:adjustRightInd w:val="0"/>
        <w:ind w:right="1" w:firstLine="709"/>
        <w:jc w:val="both"/>
        <w:rPr>
          <w:rFonts w:eastAsia="Calibri"/>
          <w:color w:val="000000"/>
          <w:sz w:val="24"/>
          <w:szCs w:val="24"/>
        </w:rPr>
      </w:pPr>
      <w:r w:rsidRPr="00834F0F">
        <w:rPr>
          <w:rFonts w:eastAsia="Calibri"/>
          <w:sz w:val="24"/>
          <w:szCs w:val="24"/>
        </w:rPr>
        <w:t xml:space="preserve">удельный вес численности молодых людей в возрасте </w:t>
      </w:r>
      <w:r w:rsidRPr="00834F0F">
        <w:rPr>
          <w:rFonts w:eastAsia="Calibri"/>
          <w:sz w:val="24"/>
          <w:szCs w:val="24"/>
        </w:rPr>
        <w:br/>
        <w:t xml:space="preserve">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w:t>
      </w:r>
      <w:r w:rsidRPr="00834F0F">
        <w:rPr>
          <w:rFonts w:eastAsia="Calibri"/>
          <w:color w:val="000000"/>
          <w:sz w:val="24"/>
          <w:szCs w:val="24"/>
        </w:rPr>
        <w:t xml:space="preserve">от общего числа молодых людей, проживающих на территории </w:t>
      </w:r>
      <w:r w:rsidRPr="00834F0F">
        <w:rPr>
          <w:rFonts w:eastAsia="Calibri"/>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 xml:space="preserve">Данный показатель характеризует процент ежегодно участвующей молодежи Лемешкинского сельского поселения в инновационной, проектной, </w:t>
      </w:r>
      <w:proofErr w:type="gramStart"/>
      <w:r w:rsidRPr="00834F0F">
        <w:rPr>
          <w:rFonts w:eastAsia="Calibri"/>
          <w:sz w:val="24"/>
          <w:szCs w:val="24"/>
        </w:rPr>
        <w:t>творческой  деятельности</w:t>
      </w:r>
      <w:proofErr w:type="gramEnd"/>
      <w:r w:rsidRPr="00834F0F">
        <w:rPr>
          <w:rFonts w:eastAsia="Calibri"/>
          <w:sz w:val="24"/>
          <w:szCs w:val="24"/>
        </w:rPr>
        <w:t>, а также, имеющих поддержку со стороны государства.</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 ходе реализации программных мероприятий будут обеспечены следующие результаты:</w:t>
      </w:r>
    </w:p>
    <w:p w:rsidR="00834F0F" w:rsidRPr="00834F0F" w:rsidRDefault="00834F0F" w:rsidP="00834F0F">
      <w:pPr>
        <w:ind w:right="1"/>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нацеленными на развитие добровольчества от общего числа молодых людей, проживающих на территории Лемешкинского сельского поселения объединений, рост числа молодежи, занимающихся добровольчеством с 7 процентов в 2017 </w:t>
      </w:r>
      <w:proofErr w:type="gramStart"/>
      <w:r w:rsidRPr="00834F0F">
        <w:rPr>
          <w:rFonts w:eastAsia="Calibri"/>
          <w:sz w:val="24"/>
          <w:szCs w:val="24"/>
        </w:rPr>
        <w:t>году  до</w:t>
      </w:r>
      <w:proofErr w:type="gramEnd"/>
      <w:r w:rsidRPr="00834F0F">
        <w:rPr>
          <w:rFonts w:eastAsia="Calibri"/>
          <w:sz w:val="24"/>
          <w:szCs w:val="24"/>
        </w:rPr>
        <w:t xml:space="preserve"> 9,6 процентов в 2021 году;</w:t>
      </w:r>
    </w:p>
    <w:p w:rsidR="00834F0F" w:rsidRPr="00834F0F" w:rsidRDefault="00834F0F" w:rsidP="00834F0F">
      <w:pPr>
        <w:ind w:right="1"/>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содействие в профориентации и карьерным устремлениям молодежи от общего числа молодых людей, проживающих на территории Лемешкинского сельского поселения с 2,5 процентов в 2017 </w:t>
      </w:r>
      <w:proofErr w:type="gramStart"/>
      <w:r w:rsidRPr="00834F0F">
        <w:rPr>
          <w:rFonts w:eastAsia="Calibri"/>
          <w:sz w:val="24"/>
          <w:szCs w:val="24"/>
        </w:rPr>
        <w:t>году  до</w:t>
      </w:r>
      <w:proofErr w:type="gramEnd"/>
      <w:r w:rsidRPr="00834F0F">
        <w:rPr>
          <w:rFonts w:eastAsia="Calibri"/>
          <w:sz w:val="24"/>
          <w:szCs w:val="24"/>
        </w:rPr>
        <w:t xml:space="preserve"> 6 процентов в 2021 году;</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 xml:space="preserve">    увеличится удельный вес численности молодых людей в возрасте от 14 до 30 лет, охваченных мероприятиями, направленными на развитие инновационных образовательных технологий, научно-технического творчества и поддержку талантливой и способной молодежи от общего числа молодых людей, проживающих на территории Лемешкинского сельского поселения с 14,3 процентов в 2017 году до 16 процентов в 2021 году.</w:t>
      </w: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Социально- экономическим эффектом</w:t>
      </w:r>
      <w:r w:rsidRPr="00834F0F">
        <w:rPr>
          <w:rFonts w:ascii="Calibri" w:eastAsia="Calibri" w:hAnsi="Calibri" w:cs="Calibri"/>
          <w:sz w:val="24"/>
          <w:szCs w:val="24"/>
        </w:rPr>
        <w:t xml:space="preserve"> </w:t>
      </w:r>
      <w:r w:rsidRPr="00834F0F">
        <w:rPr>
          <w:rFonts w:eastAsia="Calibri"/>
          <w:sz w:val="24"/>
          <w:szCs w:val="24"/>
        </w:rPr>
        <w:t xml:space="preserve">реализации подпрограммы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w:t>
      </w:r>
    </w:p>
    <w:p w:rsidR="00834F0F" w:rsidRPr="00834F0F" w:rsidRDefault="00834F0F" w:rsidP="00834F0F">
      <w:pPr>
        <w:widowControl w:val="0"/>
        <w:autoSpaceDE w:val="0"/>
        <w:autoSpaceDN w:val="0"/>
        <w:ind w:right="1" w:firstLine="709"/>
        <w:jc w:val="both"/>
        <w:rPr>
          <w:rFonts w:eastAsia="Calibri"/>
          <w:sz w:val="24"/>
          <w:szCs w:val="24"/>
        </w:rPr>
      </w:pPr>
    </w:p>
    <w:p w:rsidR="00834F0F" w:rsidRPr="00834F0F" w:rsidRDefault="00834F0F" w:rsidP="00834F0F">
      <w:pPr>
        <w:widowControl w:val="0"/>
        <w:autoSpaceDE w:val="0"/>
        <w:autoSpaceDN w:val="0"/>
        <w:ind w:right="1"/>
        <w:jc w:val="center"/>
        <w:outlineLvl w:val="1"/>
        <w:rPr>
          <w:rFonts w:eastAsia="Calibri"/>
          <w:b/>
          <w:color w:val="000000"/>
          <w:sz w:val="24"/>
          <w:szCs w:val="24"/>
        </w:rPr>
      </w:pPr>
      <w:r w:rsidRPr="00834F0F">
        <w:rPr>
          <w:rFonts w:eastAsia="Calibri"/>
          <w:b/>
          <w:color w:val="000000"/>
          <w:sz w:val="24"/>
          <w:szCs w:val="24"/>
        </w:rPr>
        <w:t>4.Обобщенная характеристика основных мероприятий подпрограммы</w:t>
      </w:r>
    </w:p>
    <w:p w:rsidR="00834F0F" w:rsidRPr="00834F0F" w:rsidRDefault="00834F0F" w:rsidP="00834F0F">
      <w:pPr>
        <w:widowControl w:val="0"/>
        <w:autoSpaceDE w:val="0"/>
        <w:autoSpaceDN w:val="0"/>
        <w:ind w:left="1069" w:right="1"/>
        <w:outlineLvl w:val="1"/>
        <w:rPr>
          <w:rFonts w:eastAsia="Calibri" w:cs="Calibri"/>
          <w:b/>
          <w:sz w:val="24"/>
          <w:szCs w:val="24"/>
        </w:rPr>
      </w:pPr>
    </w:p>
    <w:p w:rsidR="00834F0F" w:rsidRPr="00834F0F" w:rsidRDefault="00834F0F" w:rsidP="00834F0F">
      <w:pPr>
        <w:ind w:right="1" w:firstLine="709"/>
        <w:jc w:val="both"/>
        <w:rPr>
          <w:rFonts w:eastAsia="Calibri"/>
          <w:color w:val="000000"/>
          <w:sz w:val="24"/>
          <w:szCs w:val="24"/>
        </w:rPr>
      </w:pPr>
      <w:r w:rsidRPr="00834F0F">
        <w:rPr>
          <w:rFonts w:eastAsia="Calibri"/>
          <w:sz w:val="24"/>
          <w:szCs w:val="24"/>
        </w:rPr>
        <w:t>В рамках подпрограммы реализуется основное мероприятие</w:t>
      </w:r>
      <w:r w:rsidRPr="00834F0F">
        <w:rPr>
          <w:rFonts w:eastAsia="Calibri"/>
          <w:color w:val="000000"/>
          <w:sz w:val="24"/>
          <w:szCs w:val="24"/>
        </w:rPr>
        <w:t xml:space="preserve"> "Создание условий успешной социализации и эффективной самореализации молодежи", которое включает в себя следующие мероприятия:</w:t>
      </w:r>
    </w:p>
    <w:p w:rsidR="00834F0F" w:rsidRPr="00834F0F" w:rsidRDefault="00834F0F" w:rsidP="00834F0F">
      <w:pPr>
        <w:ind w:right="1" w:firstLine="709"/>
        <w:jc w:val="both"/>
        <w:rPr>
          <w:rFonts w:eastAsia="Calibri"/>
          <w:color w:val="000000"/>
          <w:sz w:val="24"/>
          <w:szCs w:val="24"/>
        </w:rPr>
      </w:pPr>
      <w:r w:rsidRPr="00834F0F">
        <w:rPr>
          <w:rFonts w:eastAsia="Calibri"/>
          <w:color w:val="000000"/>
          <w:sz w:val="24"/>
          <w:szCs w:val="24"/>
        </w:rPr>
        <w:t>содействие профориентации и карьерным устремлениям молодежи. Вовлечение молодежи в научно- техническое творчество;</w:t>
      </w:r>
    </w:p>
    <w:p w:rsidR="00834F0F" w:rsidRPr="00834F0F" w:rsidRDefault="00834F0F" w:rsidP="00834F0F">
      <w:pPr>
        <w:shd w:val="clear" w:color="auto" w:fill="FFFFFF"/>
        <w:ind w:right="1" w:firstLine="709"/>
        <w:rPr>
          <w:sz w:val="24"/>
          <w:szCs w:val="24"/>
        </w:rPr>
      </w:pPr>
      <w:r w:rsidRPr="00834F0F">
        <w:rPr>
          <w:sz w:val="24"/>
          <w:szCs w:val="24"/>
        </w:rPr>
        <w:t>вовлечение молодежи в волонтерскую и инновационную деятельность, формирование навыков здорового образа жизни и культуры безопасности, профилактика правонарушений в молодежной среде и поддержка детей и молодежи, находящейся в социально опасном положении и нуждающихся в особой заботе государства;</w:t>
      </w:r>
    </w:p>
    <w:p w:rsidR="00834F0F" w:rsidRPr="00834F0F" w:rsidRDefault="00834F0F" w:rsidP="00834F0F">
      <w:pPr>
        <w:ind w:right="1" w:firstLine="709"/>
        <w:jc w:val="both"/>
        <w:rPr>
          <w:rFonts w:eastAsia="Calibri"/>
          <w:sz w:val="24"/>
          <w:szCs w:val="24"/>
        </w:rPr>
      </w:pPr>
      <w:r w:rsidRPr="00834F0F">
        <w:rPr>
          <w:rFonts w:eastAsia="Calibri"/>
          <w:sz w:val="24"/>
          <w:szCs w:val="24"/>
        </w:rPr>
        <w:t>поддержка детей и молодежи, в том числе одаренных. Вовлечение молодежи в занятие творческой деятельностью, реализация дополнительных общеобразовательных программ;</w:t>
      </w:r>
    </w:p>
    <w:p w:rsidR="00834F0F" w:rsidRPr="00834F0F" w:rsidRDefault="00834F0F" w:rsidP="00834F0F">
      <w:pPr>
        <w:ind w:right="1" w:firstLine="709"/>
        <w:jc w:val="both"/>
        <w:rPr>
          <w:rFonts w:eastAsia="Calibri"/>
          <w:sz w:val="24"/>
          <w:szCs w:val="24"/>
        </w:rPr>
      </w:pPr>
      <w:r w:rsidRPr="00834F0F">
        <w:rPr>
          <w:rFonts w:eastAsia="Calibri"/>
          <w:sz w:val="24"/>
          <w:szCs w:val="24"/>
        </w:rPr>
        <w:t xml:space="preserve">организация </w:t>
      </w:r>
      <w:proofErr w:type="spellStart"/>
      <w:r w:rsidRPr="00834F0F">
        <w:rPr>
          <w:rFonts w:eastAsia="Calibri"/>
          <w:sz w:val="24"/>
          <w:szCs w:val="24"/>
        </w:rPr>
        <w:t>форумной</w:t>
      </w:r>
      <w:proofErr w:type="spellEnd"/>
      <w:r w:rsidRPr="00834F0F">
        <w:rPr>
          <w:rFonts w:eastAsia="Calibri"/>
          <w:sz w:val="24"/>
          <w:szCs w:val="24"/>
        </w:rPr>
        <w:t xml:space="preserve"> кампании и ее результативность;</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 xml:space="preserve">поддержка и взаимодействие с общественными организациями </w:t>
      </w:r>
      <w:r w:rsidRPr="00834F0F">
        <w:rPr>
          <w:rFonts w:eastAsia="Calibri"/>
          <w:sz w:val="24"/>
          <w:szCs w:val="24"/>
        </w:rPr>
        <w:br/>
        <w:t>и движениями;</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формирование ценностей семейной культуры и образа успешной молодой семьи;</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вовлечение молодежи в работу средств массовой информации (молодежные медиа).</w:t>
      </w:r>
    </w:p>
    <w:p w:rsidR="00834F0F" w:rsidRPr="00834F0F" w:rsidRDefault="00834F0F" w:rsidP="00834F0F">
      <w:pPr>
        <w:ind w:right="1" w:firstLine="709"/>
        <w:jc w:val="both"/>
        <w:rPr>
          <w:i/>
          <w:sz w:val="24"/>
          <w:szCs w:val="24"/>
        </w:rPr>
      </w:pPr>
      <w:r w:rsidRPr="00834F0F">
        <w:rPr>
          <w:sz w:val="24"/>
          <w:szCs w:val="24"/>
        </w:rPr>
        <w:t xml:space="preserve">вовлечение молодежи в волонтерскую и инновационную деятельность, формирование навыков здорового образа жизни и культуры безопасности, профилактика правонарушений в молодежной среде </w:t>
      </w:r>
      <w:proofErr w:type="gramStart"/>
      <w:r w:rsidRPr="00834F0F">
        <w:rPr>
          <w:sz w:val="24"/>
          <w:szCs w:val="24"/>
        </w:rPr>
        <w:t>и  поддержка</w:t>
      </w:r>
      <w:proofErr w:type="gramEnd"/>
      <w:r w:rsidRPr="00834F0F">
        <w:rPr>
          <w:sz w:val="24"/>
          <w:szCs w:val="24"/>
        </w:rPr>
        <w:t xml:space="preserve"> детей и молодежи, находящейся в социально опасном положении и нуждающихся в особой заботе государства. </w:t>
      </w:r>
    </w:p>
    <w:p w:rsidR="00834F0F" w:rsidRPr="00834F0F" w:rsidRDefault="00834F0F" w:rsidP="00834F0F">
      <w:pPr>
        <w:ind w:right="1" w:firstLine="709"/>
        <w:jc w:val="both"/>
        <w:rPr>
          <w:sz w:val="24"/>
          <w:szCs w:val="24"/>
        </w:rPr>
      </w:pPr>
      <w:r w:rsidRPr="00834F0F">
        <w:rPr>
          <w:sz w:val="24"/>
          <w:szCs w:val="24"/>
        </w:rPr>
        <w:t xml:space="preserve">поддержка детей и молодежи, в том числе одаренных. Вовлечение молодежи в занятие творческой деятельностью, реализация дополнительных общеобразовательных программ. </w:t>
      </w:r>
    </w:p>
    <w:p w:rsidR="00834F0F" w:rsidRPr="00834F0F" w:rsidRDefault="00834F0F" w:rsidP="00834F0F">
      <w:pPr>
        <w:widowControl w:val="0"/>
        <w:autoSpaceDE w:val="0"/>
        <w:autoSpaceDN w:val="0"/>
        <w:adjustRightInd w:val="0"/>
        <w:ind w:right="1" w:firstLine="708"/>
        <w:rPr>
          <w:sz w:val="24"/>
          <w:szCs w:val="24"/>
        </w:rPr>
      </w:pPr>
      <w:r w:rsidRPr="00834F0F">
        <w:rPr>
          <w:sz w:val="24"/>
          <w:szCs w:val="24"/>
        </w:rPr>
        <w:t>Для достижения положительной динамики целевых показателей подпрограммы большинство проводимых мероприятий, предусматривают многоуровневую (муниципальный уровень, межмуниципальный, региональный и федеральный уровень) структуру проведения и комплексность мероприятий.</w:t>
      </w:r>
    </w:p>
    <w:p w:rsidR="00834F0F" w:rsidRPr="00834F0F" w:rsidRDefault="00834F0F" w:rsidP="00834F0F">
      <w:pPr>
        <w:widowControl w:val="0"/>
        <w:autoSpaceDE w:val="0"/>
        <w:autoSpaceDN w:val="0"/>
        <w:adjustRightInd w:val="0"/>
        <w:ind w:right="1" w:firstLine="709"/>
        <w:jc w:val="center"/>
        <w:outlineLvl w:val="2"/>
        <w:rPr>
          <w:sz w:val="24"/>
          <w:szCs w:val="24"/>
        </w:rPr>
      </w:pPr>
    </w:p>
    <w:p w:rsidR="00834F0F" w:rsidRPr="00834F0F" w:rsidRDefault="00834F0F" w:rsidP="00834F0F">
      <w:pPr>
        <w:widowControl w:val="0"/>
        <w:autoSpaceDE w:val="0"/>
        <w:autoSpaceDN w:val="0"/>
        <w:adjustRightInd w:val="0"/>
        <w:ind w:right="1" w:firstLine="709"/>
        <w:jc w:val="center"/>
        <w:outlineLvl w:val="2"/>
        <w:rPr>
          <w:b/>
          <w:sz w:val="24"/>
          <w:szCs w:val="24"/>
        </w:rPr>
      </w:pPr>
      <w:r w:rsidRPr="00834F0F">
        <w:rPr>
          <w:b/>
          <w:sz w:val="24"/>
          <w:szCs w:val="24"/>
        </w:rPr>
        <w:t>5. Обоснование объема финансовых ресурсов, необходимых для</w:t>
      </w:r>
    </w:p>
    <w:p w:rsidR="00834F0F" w:rsidRPr="00834F0F" w:rsidRDefault="00834F0F" w:rsidP="00834F0F">
      <w:pPr>
        <w:widowControl w:val="0"/>
        <w:autoSpaceDE w:val="0"/>
        <w:autoSpaceDN w:val="0"/>
        <w:adjustRightInd w:val="0"/>
        <w:ind w:right="1" w:firstLine="709"/>
        <w:jc w:val="center"/>
        <w:rPr>
          <w:b/>
          <w:sz w:val="24"/>
          <w:szCs w:val="24"/>
        </w:rPr>
      </w:pPr>
      <w:r w:rsidRPr="00834F0F">
        <w:rPr>
          <w:b/>
          <w:sz w:val="24"/>
          <w:szCs w:val="24"/>
        </w:rPr>
        <w:t>реализации подпрограммы</w:t>
      </w:r>
    </w:p>
    <w:p w:rsidR="00834F0F" w:rsidRPr="00834F0F" w:rsidRDefault="00834F0F" w:rsidP="00834F0F">
      <w:pPr>
        <w:widowControl w:val="0"/>
        <w:autoSpaceDE w:val="0"/>
        <w:autoSpaceDN w:val="0"/>
        <w:adjustRightInd w:val="0"/>
        <w:ind w:right="1" w:firstLine="709"/>
        <w:jc w:val="center"/>
        <w:rPr>
          <w:sz w:val="24"/>
          <w:szCs w:val="24"/>
        </w:rPr>
      </w:pP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Финансирование подпрограммы осуществляется за счет средств местного бюджета.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Общий объем запланированных средств включает в себя расходы </w:t>
      </w:r>
      <w:r w:rsidRPr="00834F0F">
        <w:rPr>
          <w:sz w:val="24"/>
          <w:szCs w:val="24"/>
        </w:rPr>
        <w:br/>
        <w:t>на проведение мероприятий (в том числе расходы на приобретение сувенирной продукции, оплату труда привлеченных специалистов и трудоустроенных граждан в возрасте от 14 до 18 лет, транспортные расходы, аренду необходимого оборудования), а также расходы на финансовое обеспечение деятельности МКУ «</w:t>
      </w:r>
      <w:proofErr w:type="spellStart"/>
      <w:r w:rsidRPr="00834F0F">
        <w:rPr>
          <w:sz w:val="24"/>
          <w:szCs w:val="24"/>
        </w:rPr>
        <w:t>Лемешкинский</w:t>
      </w:r>
      <w:proofErr w:type="spellEnd"/>
      <w:r w:rsidRPr="00834F0F">
        <w:rPr>
          <w:sz w:val="24"/>
          <w:szCs w:val="24"/>
        </w:rPr>
        <w:t xml:space="preserve"> СДК»</w:t>
      </w:r>
      <w:r w:rsidRPr="00834F0F">
        <w:rPr>
          <w:color w:val="000000"/>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Расчет объема затрат на проведение мероприятий производился</w:t>
      </w:r>
      <w:r w:rsidRPr="00834F0F">
        <w:rPr>
          <w:sz w:val="24"/>
          <w:szCs w:val="24"/>
        </w:rPr>
        <w:br/>
        <w:t>по результатам маркетинговых исследований рынка соответствующих товаров, работ, услуг исходя из цен 2016-2017 годов.</w:t>
      </w:r>
    </w:p>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r w:rsidRPr="00834F0F">
        <w:rPr>
          <w:rFonts w:eastAsia="Calibri"/>
          <w:b/>
          <w:color w:val="000000"/>
          <w:sz w:val="24"/>
          <w:szCs w:val="24"/>
        </w:rPr>
        <w:t>6. Механизмы реализации подпрограммы</w:t>
      </w:r>
    </w:p>
    <w:p w:rsidR="00834F0F" w:rsidRPr="00834F0F" w:rsidRDefault="00834F0F" w:rsidP="00834F0F">
      <w:pPr>
        <w:widowControl w:val="0"/>
        <w:autoSpaceDE w:val="0"/>
        <w:autoSpaceDN w:val="0"/>
        <w:ind w:right="1" w:firstLine="709"/>
        <w:jc w:val="center"/>
        <w:outlineLvl w:val="1"/>
        <w:rPr>
          <w:rFonts w:eastAsia="Calibri"/>
          <w:color w:val="000000"/>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подпрограммой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программы.</w:t>
      </w:r>
    </w:p>
    <w:p w:rsidR="00834F0F" w:rsidRPr="00834F0F" w:rsidRDefault="00834F0F" w:rsidP="00834F0F">
      <w:pPr>
        <w:shd w:val="clear" w:color="auto" w:fill="FFFFFF"/>
        <w:ind w:right="1" w:firstLine="709"/>
        <w:jc w:val="both"/>
        <w:rPr>
          <w:rFonts w:eastAsia="Calibri"/>
          <w:sz w:val="24"/>
          <w:szCs w:val="24"/>
        </w:rPr>
      </w:pPr>
      <w:r w:rsidRPr="00834F0F">
        <w:rPr>
          <w:rFonts w:eastAsia="Calibri"/>
          <w:color w:val="000000"/>
          <w:sz w:val="24"/>
          <w:szCs w:val="24"/>
        </w:rPr>
        <w:t>Реализация подпрограммы осуществляется в соответствии с планом реализации программы, разрабатываемым на очередной финансовый год и на плановый период (далее именуется – план реализации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подпрограммы, носят сетевой характер и состоят из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подпрограммы осуществляется администрацией Лемешкинского сельского поселения</w:t>
      </w:r>
    </w:p>
    <w:p w:rsidR="00834F0F" w:rsidRPr="00834F0F" w:rsidRDefault="00834F0F" w:rsidP="00834F0F">
      <w:pPr>
        <w:shd w:val="clear" w:color="auto" w:fill="FFFFFF"/>
        <w:ind w:right="1"/>
        <w:jc w:val="both"/>
        <w:rPr>
          <w:rFonts w:eastAsia="Calibri"/>
          <w:color w:val="000000"/>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ПОДПРОГРАММА</w:t>
      </w:r>
    </w:p>
    <w:p w:rsidR="00834F0F" w:rsidRPr="00834F0F" w:rsidRDefault="00834F0F" w:rsidP="00834F0F">
      <w:pPr>
        <w:widowControl w:val="0"/>
        <w:autoSpaceDE w:val="0"/>
        <w:autoSpaceDN w:val="0"/>
        <w:adjustRightInd w:val="0"/>
        <w:spacing w:line="240" w:lineRule="exact"/>
        <w:ind w:right="1"/>
        <w:jc w:val="center"/>
        <w:outlineLvl w:val="1"/>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r w:rsidRPr="00834F0F">
        <w:rPr>
          <w:sz w:val="24"/>
          <w:szCs w:val="24"/>
        </w:rPr>
        <w:t>"Гражданско-патриотическое воспитание граждан</w:t>
      </w:r>
    </w:p>
    <w:p w:rsidR="00834F0F" w:rsidRPr="00834F0F" w:rsidRDefault="00834F0F" w:rsidP="00834F0F">
      <w:pPr>
        <w:widowControl w:val="0"/>
        <w:autoSpaceDE w:val="0"/>
        <w:autoSpaceDN w:val="0"/>
        <w:adjustRightInd w:val="0"/>
        <w:spacing w:line="240" w:lineRule="exact"/>
        <w:ind w:right="1"/>
        <w:jc w:val="center"/>
        <w:rPr>
          <w:sz w:val="24"/>
          <w:szCs w:val="24"/>
        </w:rPr>
      </w:pPr>
      <w:r w:rsidRPr="00834F0F">
        <w:rPr>
          <w:sz w:val="24"/>
          <w:szCs w:val="24"/>
        </w:rPr>
        <w:t>Лемешкинского сельского поселения "</w:t>
      </w:r>
    </w:p>
    <w:p w:rsidR="00834F0F" w:rsidRPr="00834F0F" w:rsidRDefault="00834F0F" w:rsidP="00834F0F">
      <w:pPr>
        <w:widowControl w:val="0"/>
        <w:autoSpaceDE w:val="0"/>
        <w:autoSpaceDN w:val="0"/>
        <w:adjustRightInd w:val="0"/>
        <w:spacing w:line="240" w:lineRule="exact"/>
        <w:ind w:right="1"/>
        <w:jc w:val="both"/>
        <w:rPr>
          <w:sz w:val="24"/>
          <w:szCs w:val="24"/>
        </w:rPr>
      </w:pPr>
    </w:p>
    <w:p w:rsidR="00834F0F" w:rsidRPr="00834F0F" w:rsidRDefault="00834F0F" w:rsidP="00834F0F">
      <w:pPr>
        <w:widowControl w:val="0"/>
        <w:autoSpaceDE w:val="0"/>
        <w:autoSpaceDN w:val="0"/>
        <w:adjustRightInd w:val="0"/>
        <w:spacing w:line="240" w:lineRule="exact"/>
        <w:ind w:right="1"/>
        <w:jc w:val="center"/>
        <w:outlineLvl w:val="0"/>
        <w:rPr>
          <w:sz w:val="24"/>
          <w:szCs w:val="24"/>
        </w:rPr>
      </w:pPr>
      <w:bookmarkStart w:id="1" w:name="Par351"/>
      <w:bookmarkEnd w:id="1"/>
      <w:r w:rsidRPr="00834F0F">
        <w:rPr>
          <w:sz w:val="24"/>
          <w:szCs w:val="24"/>
        </w:rPr>
        <w:t xml:space="preserve">ПАСПОРТ </w:t>
      </w: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p>
    <w:p w:rsidR="00834F0F" w:rsidRPr="00834F0F" w:rsidRDefault="00834F0F" w:rsidP="00834F0F">
      <w:pPr>
        <w:widowControl w:val="0"/>
        <w:autoSpaceDE w:val="0"/>
        <w:autoSpaceDN w:val="0"/>
        <w:adjustRightInd w:val="0"/>
        <w:spacing w:line="240" w:lineRule="exact"/>
        <w:ind w:right="1"/>
        <w:jc w:val="center"/>
        <w:outlineLvl w:val="2"/>
        <w:rPr>
          <w:sz w:val="24"/>
          <w:szCs w:val="24"/>
        </w:rPr>
      </w:pPr>
      <w:r w:rsidRPr="00834F0F">
        <w:rPr>
          <w:sz w:val="24"/>
          <w:szCs w:val="24"/>
        </w:rPr>
        <w:t>подпрограммы "Гражданско-патриотическое воспитание</w:t>
      </w:r>
    </w:p>
    <w:p w:rsidR="00834F0F" w:rsidRPr="00834F0F" w:rsidRDefault="00834F0F" w:rsidP="00834F0F">
      <w:pPr>
        <w:widowControl w:val="0"/>
        <w:autoSpaceDE w:val="0"/>
        <w:autoSpaceDN w:val="0"/>
        <w:adjustRightInd w:val="0"/>
        <w:spacing w:line="240" w:lineRule="exact"/>
        <w:ind w:right="1"/>
        <w:jc w:val="center"/>
        <w:rPr>
          <w:sz w:val="24"/>
          <w:szCs w:val="24"/>
        </w:rPr>
      </w:pPr>
      <w:r w:rsidRPr="00834F0F">
        <w:rPr>
          <w:sz w:val="24"/>
          <w:szCs w:val="24"/>
        </w:rPr>
        <w:t>граждан Лемешкинского сельского поселения " на 2018–2020 годы</w:t>
      </w:r>
    </w:p>
    <w:p w:rsidR="00834F0F" w:rsidRPr="00834F0F" w:rsidRDefault="00834F0F" w:rsidP="00834F0F">
      <w:pPr>
        <w:widowControl w:val="0"/>
        <w:autoSpaceDE w:val="0"/>
        <w:autoSpaceDN w:val="0"/>
        <w:adjustRightInd w:val="0"/>
        <w:spacing w:line="240" w:lineRule="exact"/>
        <w:ind w:right="1" w:firstLine="709"/>
        <w:jc w:val="center"/>
        <w:rPr>
          <w:sz w:val="24"/>
          <w:szCs w:val="24"/>
        </w:rPr>
      </w:pPr>
    </w:p>
    <w:tbl>
      <w:tblPr>
        <w:tblW w:w="9180" w:type="dxa"/>
        <w:tblLook w:val="04A0" w:firstRow="1" w:lastRow="0" w:firstColumn="1" w:lastColumn="0" w:noHBand="0" w:noVBand="1"/>
      </w:tblPr>
      <w:tblGrid>
        <w:gridCol w:w="3085"/>
        <w:gridCol w:w="360"/>
        <w:gridCol w:w="5735"/>
      </w:tblGrid>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Ответственный</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исполнитель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widowControl w:val="0"/>
              <w:autoSpaceDE w:val="0"/>
              <w:autoSpaceDN w:val="0"/>
              <w:spacing w:line="240" w:lineRule="exact"/>
              <w:ind w:right="1"/>
              <w:jc w:val="both"/>
              <w:rPr>
                <w:rFonts w:eastAsia="Calibri"/>
                <w:sz w:val="24"/>
                <w:szCs w:val="24"/>
                <w:lang w:val="en-US"/>
              </w:rPr>
            </w:pPr>
            <w:r w:rsidRPr="00834F0F">
              <w:rPr>
                <w:rFonts w:eastAsia="Calibri"/>
                <w:sz w:val="24"/>
                <w:szCs w:val="24"/>
                <w:lang w:val="en-US"/>
              </w:rPr>
              <w:t>–</w:t>
            </w:r>
          </w:p>
        </w:tc>
        <w:tc>
          <w:tcPr>
            <w:tcW w:w="5735" w:type="dxa"/>
          </w:tcPr>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r w:rsidRPr="00834F0F">
              <w:rPr>
                <w:rFonts w:eastAsia="Calibri"/>
                <w:color w:val="000000"/>
                <w:sz w:val="24"/>
                <w:szCs w:val="24"/>
              </w:rPr>
              <w:t>Администрация Лемешкинского сельского поселения Волгоградской области</w:t>
            </w:r>
          </w:p>
          <w:p w:rsidR="00834F0F" w:rsidRPr="00834F0F" w:rsidRDefault="00834F0F" w:rsidP="00834F0F">
            <w:pPr>
              <w:widowControl w:val="0"/>
              <w:autoSpaceDE w:val="0"/>
              <w:autoSpaceDN w:val="0"/>
              <w:spacing w:line="240" w:lineRule="exact"/>
              <w:ind w:right="1" w:firstLine="340"/>
              <w:jc w:val="both"/>
              <w:rPr>
                <w:rFonts w:eastAsia="Calibri"/>
                <w:color w:val="000000"/>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Соисполнители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r w:rsidRPr="00834F0F">
              <w:rPr>
                <w:rFonts w:eastAsia="Calibri"/>
                <w:color w:val="000000"/>
                <w:sz w:val="24"/>
                <w:szCs w:val="24"/>
              </w:rPr>
              <w:t>МКУ «</w:t>
            </w:r>
            <w:proofErr w:type="spellStart"/>
            <w:r w:rsidRPr="00834F0F">
              <w:rPr>
                <w:rFonts w:eastAsia="Calibri"/>
                <w:color w:val="000000"/>
                <w:sz w:val="24"/>
                <w:szCs w:val="24"/>
              </w:rPr>
              <w:t>Лемешкинский</w:t>
            </w:r>
            <w:proofErr w:type="spellEnd"/>
            <w:r w:rsidRPr="00834F0F">
              <w:rPr>
                <w:rFonts w:eastAsia="Calibri"/>
                <w:color w:val="000000"/>
                <w:sz w:val="24"/>
                <w:szCs w:val="24"/>
              </w:rPr>
              <w:t xml:space="preserve"> </w:t>
            </w:r>
            <w:proofErr w:type="spellStart"/>
            <w:r w:rsidRPr="00834F0F">
              <w:rPr>
                <w:rFonts w:eastAsia="Calibri"/>
                <w:color w:val="000000"/>
                <w:sz w:val="24"/>
                <w:szCs w:val="24"/>
              </w:rPr>
              <w:t>сДК</w:t>
            </w:r>
            <w:proofErr w:type="spellEnd"/>
            <w:r w:rsidRPr="00834F0F">
              <w:rPr>
                <w:rFonts w:eastAsia="Calibri"/>
                <w:color w:val="000000"/>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color w:val="000000"/>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Цель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 xml:space="preserve">совершенствование системы гражданского образования, патриотического </w:t>
            </w:r>
            <w:proofErr w:type="gramStart"/>
            <w:r w:rsidRPr="00834F0F">
              <w:rPr>
                <w:rFonts w:eastAsia="Calibri"/>
                <w:sz w:val="24"/>
                <w:szCs w:val="24"/>
              </w:rPr>
              <w:t>воспитания  и</w:t>
            </w:r>
            <w:proofErr w:type="gramEnd"/>
            <w:r w:rsidRPr="00834F0F">
              <w:rPr>
                <w:rFonts w:eastAsia="Calibri"/>
                <w:sz w:val="24"/>
                <w:szCs w:val="24"/>
              </w:rPr>
              <w:t xml:space="preserve"> культуры созидательных межэтнических отношений в молодежной среде</w:t>
            </w:r>
          </w:p>
          <w:p w:rsidR="00834F0F" w:rsidRPr="00834F0F" w:rsidRDefault="00834F0F" w:rsidP="00834F0F">
            <w:pPr>
              <w:widowControl w:val="0"/>
              <w:autoSpaceDE w:val="0"/>
              <w:autoSpaceDN w:val="0"/>
              <w:adjustRightInd w:val="0"/>
              <w:spacing w:line="240" w:lineRule="exact"/>
              <w:ind w:right="1" w:firstLine="709"/>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Задачи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формирование у молодежи российской государственной идентичности, чувства гордости к российской символике, историческим святыням, традициям и обычаям Родины;</w:t>
            </w:r>
          </w:p>
          <w:p w:rsidR="00834F0F" w:rsidRPr="00834F0F" w:rsidRDefault="00834F0F" w:rsidP="00834F0F">
            <w:pPr>
              <w:widowControl w:val="0"/>
              <w:autoSpaceDE w:val="0"/>
              <w:autoSpaceDN w:val="0"/>
              <w:adjustRightInd w:val="0"/>
              <w:spacing w:line="240" w:lineRule="exact"/>
              <w:ind w:right="1" w:firstLine="340"/>
              <w:rPr>
                <w:rFonts w:eastAsia="Calibri"/>
                <w:sz w:val="24"/>
                <w:szCs w:val="24"/>
              </w:rPr>
            </w:pPr>
            <w:r w:rsidRPr="00834F0F">
              <w:rPr>
                <w:rFonts w:eastAsia="Calibri"/>
                <w:sz w:val="24"/>
                <w:szCs w:val="24"/>
              </w:rPr>
              <w:t>формирование готовности к сознательному выполнению конституционных обязанностей, гражданского и воинского долга;</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создание условий для формирования системы нравственных и гражданских ценностей и развития в молодежной среде культуры межэтнических отношений</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Целевые показатели подпрограммы, их значения на последний год реализации</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cs="Arial"/>
                <w:sz w:val="24"/>
                <w:szCs w:val="24"/>
              </w:rPr>
              <w:t>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 от общего числа молодых людей, проживающих на территории Лемешкинского сельского поселения– 80 процентов;</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sz w:val="24"/>
                <w:szCs w:val="24"/>
              </w:rPr>
              <w:t xml:space="preserve"> от общего числа молодых людей, проживающих на территории Лемешкинского</w:t>
            </w:r>
            <w:r w:rsidRPr="00834F0F">
              <w:rPr>
                <w:rFonts w:eastAsia="Calibri" w:cs="Arial"/>
                <w:sz w:val="24"/>
                <w:szCs w:val="24"/>
              </w:rPr>
              <w:t xml:space="preserve"> сельского поселения</w:t>
            </w:r>
            <w:r w:rsidRPr="00834F0F">
              <w:rPr>
                <w:rFonts w:eastAsia="Calibri"/>
                <w:sz w:val="24"/>
                <w:szCs w:val="24"/>
              </w:rPr>
              <w:t>–</w:t>
            </w:r>
            <w:r w:rsidRPr="00834F0F">
              <w:rPr>
                <w:rFonts w:eastAsia="Calibri"/>
                <w:sz w:val="24"/>
                <w:szCs w:val="24"/>
              </w:rPr>
              <w:br/>
              <w:t xml:space="preserve"> 80</w:t>
            </w:r>
            <w:r w:rsidRPr="00834F0F">
              <w:rPr>
                <w:rFonts w:eastAsia="Calibri" w:cs="Arial"/>
                <w:sz w:val="24"/>
                <w:szCs w:val="24"/>
              </w:rPr>
              <w:t xml:space="preserve"> процентов</w:t>
            </w:r>
            <w:r w:rsidRPr="00834F0F">
              <w:rPr>
                <w:rFonts w:eastAsia="Calibri"/>
                <w:sz w:val="24"/>
                <w:szCs w:val="24"/>
              </w:rPr>
              <w:t>;</w:t>
            </w:r>
          </w:p>
          <w:p w:rsidR="00834F0F" w:rsidRPr="00834F0F" w:rsidRDefault="00834F0F" w:rsidP="00834F0F">
            <w:pPr>
              <w:widowControl w:val="0"/>
              <w:autoSpaceDE w:val="0"/>
              <w:autoSpaceDN w:val="0"/>
              <w:spacing w:line="240" w:lineRule="exact"/>
              <w:ind w:right="1" w:firstLine="340"/>
              <w:jc w:val="both"/>
              <w:rPr>
                <w:rFonts w:eastAsia="Calibri"/>
                <w:sz w:val="24"/>
                <w:szCs w:val="24"/>
              </w:rPr>
            </w:pPr>
            <w:r w:rsidRPr="00834F0F">
              <w:rPr>
                <w:rFonts w:eastAsia="Calibri"/>
                <w:sz w:val="24"/>
                <w:szCs w:val="24"/>
              </w:rPr>
              <w:t xml:space="preserve">удельный вес численности молодых людей в возрасте от 14 до 30 лет, участвующих </w:t>
            </w:r>
            <w:r w:rsidRPr="00834F0F">
              <w:rPr>
                <w:rFonts w:eastAsia="Calibri"/>
                <w:sz w:val="24"/>
                <w:szCs w:val="24"/>
              </w:rPr>
              <w:br/>
              <w:t xml:space="preserve">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sz w:val="24"/>
                <w:szCs w:val="24"/>
              </w:rPr>
              <w:t>от общего числа молодых людей, проживающих на территории Лемешкинского сельского поселения</w:t>
            </w:r>
            <w:r w:rsidRPr="00834F0F">
              <w:rPr>
                <w:rFonts w:eastAsia="Calibri"/>
                <w:sz w:val="24"/>
                <w:szCs w:val="24"/>
              </w:rPr>
              <w:t>– 20</w:t>
            </w:r>
            <w:r w:rsidRPr="00834F0F">
              <w:rPr>
                <w:rFonts w:eastAsia="Calibri" w:cs="Calibri"/>
                <w:sz w:val="24"/>
                <w:szCs w:val="24"/>
              </w:rPr>
              <w:t xml:space="preserve"> процентов</w:t>
            </w:r>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rPr>
          <w:trHeight w:val="720"/>
        </w:trPr>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Сроки и этапы реализации подпрограммы</w:t>
            </w:r>
          </w:p>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color w:val="FF0000"/>
                <w:sz w:val="24"/>
                <w:szCs w:val="24"/>
              </w:rPr>
            </w:pPr>
            <w:r w:rsidRPr="00834F0F">
              <w:rPr>
                <w:rFonts w:eastAsia="Calibri"/>
                <w:sz w:val="24"/>
                <w:szCs w:val="24"/>
              </w:rPr>
              <w:t>подпрограмма реализуется в 2018–2020 годах в один этап</w:t>
            </w: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Объем и источники финансирования подпрограммы</w:t>
            </w:r>
          </w:p>
        </w:tc>
        <w:tc>
          <w:tcPr>
            <w:tcW w:w="360" w:type="dxa"/>
          </w:tcPr>
          <w:p w:rsidR="00834F0F" w:rsidRPr="00834F0F" w:rsidRDefault="00834F0F" w:rsidP="00834F0F">
            <w:pPr>
              <w:ind w:right="1"/>
              <w:rPr>
                <w:sz w:val="24"/>
                <w:szCs w:val="24"/>
              </w:rPr>
            </w:pPr>
            <w:r w:rsidRPr="00834F0F">
              <w:rPr>
                <w:sz w:val="24"/>
                <w:szCs w:val="24"/>
                <w:lang w:val="en-US"/>
              </w:rPr>
              <w:t>–</w:t>
            </w:r>
          </w:p>
        </w:tc>
        <w:tc>
          <w:tcPr>
            <w:tcW w:w="5735" w:type="dxa"/>
          </w:tcPr>
          <w:p w:rsidR="00834F0F" w:rsidRPr="00834F0F" w:rsidRDefault="00834F0F" w:rsidP="00834F0F">
            <w:pPr>
              <w:widowControl w:val="0"/>
              <w:autoSpaceDE w:val="0"/>
              <w:autoSpaceDN w:val="0"/>
              <w:adjustRightInd w:val="0"/>
              <w:spacing w:line="240" w:lineRule="exact"/>
              <w:ind w:right="1" w:firstLine="383"/>
              <w:jc w:val="both"/>
              <w:rPr>
                <w:sz w:val="24"/>
                <w:szCs w:val="24"/>
              </w:rPr>
            </w:pPr>
            <w:r w:rsidRPr="00834F0F">
              <w:rPr>
                <w:sz w:val="24"/>
                <w:szCs w:val="24"/>
              </w:rPr>
              <w:t xml:space="preserve">общий объем финансирования подпрограммы за счет средств местного бюджета составляет 0,0 </w:t>
            </w:r>
            <w:proofErr w:type="spellStart"/>
            <w:r w:rsidRPr="00834F0F">
              <w:rPr>
                <w:sz w:val="24"/>
                <w:szCs w:val="24"/>
              </w:rPr>
              <w:t>тыс.рублей</w:t>
            </w:r>
            <w:proofErr w:type="spellEnd"/>
            <w:r w:rsidRPr="00834F0F">
              <w:rPr>
                <w:sz w:val="24"/>
                <w:szCs w:val="24"/>
              </w:rPr>
              <w:t xml:space="preserve">, </w:t>
            </w:r>
            <w:r w:rsidRPr="00834F0F">
              <w:rPr>
                <w:sz w:val="24"/>
                <w:szCs w:val="24"/>
              </w:rPr>
              <w:br/>
              <w:t>в том числе по годам:</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2018 год – 0,0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2019 год – 0,0</w:t>
            </w:r>
            <w:r w:rsidRPr="00834F0F">
              <w:rPr>
                <w:rFonts w:eastAsia="Calibri"/>
                <w:color w:val="FF0000"/>
                <w:sz w:val="24"/>
                <w:szCs w:val="24"/>
              </w:rPr>
              <w:t xml:space="preserve"> </w:t>
            </w:r>
            <w:proofErr w:type="spellStart"/>
            <w:r w:rsidRPr="00834F0F">
              <w:rPr>
                <w:rFonts w:eastAsia="Calibri"/>
                <w:sz w:val="24"/>
                <w:szCs w:val="24"/>
              </w:rPr>
              <w:t>тыс.рублей</w:t>
            </w:r>
            <w:proofErr w:type="spellEnd"/>
            <w:r w:rsidRPr="00834F0F">
              <w:rPr>
                <w:rFonts w:eastAsia="Calibri"/>
                <w:sz w:val="24"/>
                <w:szCs w:val="24"/>
              </w:rPr>
              <w:t>;</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 xml:space="preserve">2020год </w:t>
            </w:r>
            <w:proofErr w:type="gramStart"/>
            <w:r w:rsidRPr="00834F0F">
              <w:rPr>
                <w:rFonts w:eastAsia="Calibri"/>
                <w:sz w:val="24"/>
                <w:szCs w:val="24"/>
              </w:rPr>
              <w:t>–  0</w:t>
            </w:r>
            <w:proofErr w:type="gramEnd"/>
            <w:r w:rsidRPr="00834F0F">
              <w:rPr>
                <w:rFonts w:eastAsia="Calibri"/>
                <w:sz w:val="24"/>
                <w:szCs w:val="24"/>
              </w:rPr>
              <w:t xml:space="preserve">,0 </w:t>
            </w:r>
            <w:proofErr w:type="spellStart"/>
            <w:r w:rsidRPr="00834F0F">
              <w:rPr>
                <w:rFonts w:eastAsia="Calibri"/>
                <w:sz w:val="24"/>
                <w:szCs w:val="24"/>
              </w:rPr>
              <w:t>тыс.рублей</w:t>
            </w:r>
            <w:proofErr w:type="spellEnd"/>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p>
        </w:tc>
      </w:tr>
      <w:tr w:rsidR="00834F0F" w:rsidRPr="00834F0F" w:rsidTr="00F336D6">
        <w:tc>
          <w:tcPr>
            <w:tcW w:w="3085" w:type="dxa"/>
          </w:tcPr>
          <w:p w:rsidR="00834F0F" w:rsidRPr="00834F0F" w:rsidRDefault="00834F0F" w:rsidP="00834F0F">
            <w:pPr>
              <w:widowControl w:val="0"/>
              <w:autoSpaceDE w:val="0"/>
              <w:autoSpaceDN w:val="0"/>
              <w:adjustRightInd w:val="0"/>
              <w:spacing w:line="240" w:lineRule="exact"/>
              <w:ind w:right="1"/>
              <w:jc w:val="both"/>
              <w:rPr>
                <w:rFonts w:eastAsia="Calibri"/>
                <w:sz w:val="24"/>
                <w:szCs w:val="24"/>
              </w:rPr>
            </w:pPr>
            <w:r w:rsidRPr="00834F0F">
              <w:rPr>
                <w:rFonts w:eastAsia="Calibri"/>
                <w:sz w:val="24"/>
                <w:szCs w:val="24"/>
              </w:rPr>
              <w:t>Ожидаемые результаты реализации подпрограммы</w:t>
            </w:r>
          </w:p>
        </w:tc>
        <w:tc>
          <w:tcPr>
            <w:tcW w:w="360" w:type="dxa"/>
          </w:tcPr>
          <w:p w:rsidR="00834F0F" w:rsidRPr="00834F0F" w:rsidRDefault="00834F0F" w:rsidP="00834F0F">
            <w:pPr>
              <w:ind w:right="1"/>
              <w:rPr>
                <w:sz w:val="24"/>
                <w:szCs w:val="24"/>
              </w:rPr>
            </w:pPr>
            <w:r w:rsidRPr="00834F0F">
              <w:rPr>
                <w:sz w:val="24"/>
                <w:szCs w:val="24"/>
              </w:rPr>
              <w:t>–</w:t>
            </w:r>
          </w:p>
        </w:tc>
        <w:tc>
          <w:tcPr>
            <w:tcW w:w="5735" w:type="dxa"/>
          </w:tcPr>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cs="Arial"/>
                <w:sz w:val="24"/>
                <w:szCs w:val="24"/>
              </w:rPr>
              <w:t>увеличится 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w:t>
            </w:r>
            <w:r w:rsidRPr="00834F0F">
              <w:rPr>
                <w:rFonts w:eastAsia="Calibri" w:cs="Arial"/>
                <w:color w:val="000000"/>
                <w:sz w:val="24"/>
                <w:szCs w:val="24"/>
              </w:rPr>
              <w:t xml:space="preserve"> от общего числа молодых людей, проживающих на территории Лемешкинского сельского поселения;</w:t>
            </w:r>
          </w:p>
          <w:p w:rsidR="00834F0F" w:rsidRPr="00834F0F" w:rsidRDefault="00834F0F" w:rsidP="00834F0F">
            <w:pPr>
              <w:widowControl w:val="0"/>
              <w:autoSpaceDE w:val="0"/>
              <w:autoSpaceDN w:val="0"/>
              <w:adjustRightInd w:val="0"/>
              <w:spacing w:line="240" w:lineRule="exact"/>
              <w:ind w:right="1" w:firstLine="340"/>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color w:val="000000"/>
                <w:sz w:val="24"/>
                <w:szCs w:val="24"/>
              </w:rPr>
              <w:t xml:space="preserve"> от общего числа молодых людей, проживающих на территории </w:t>
            </w:r>
            <w:r w:rsidRPr="00834F0F">
              <w:rPr>
                <w:rFonts w:eastAsia="Calibri" w:cs="Arial"/>
                <w:color w:val="000000"/>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widowControl w:val="0"/>
              <w:autoSpaceDE w:val="0"/>
              <w:autoSpaceDN w:val="0"/>
              <w:spacing w:line="240" w:lineRule="exact"/>
              <w:ind w:right="1" w:firstLine="340"/>
              <w:jc w:val="both"/>
              <w:rPr>
                <w:rFonts w:eastAsia="Calibri"/>
                <w:sz w:val="24"/>
                <w:szCs w:val="24"/>
              </w:rPr>
            </w:pPr>
            <w:r w:rsidRPr="00834F0F">
              <w:rPr>
                <w:rFonts w:eastAsia="Calibri"/>
                <w:sz w:val="24"/>
                <w:szCs w:val="24"/>
              </w:rPr>
              <w:t xml:space="preserve">увеличится удельный вес численности молодых людей в возрасте 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color w:val="000000"/>
                <w:sz w:val="24"/>
                <w:szCs w:val="24"/>
              </w:rPr>
              <w:t xml:space="preserve">от общего числа молодых людей, проживающих на территории Лемешкинского сельского поселения </w:t>
            </w:r>
          </w:p>
        </w:tc>
      </w:tr>
    </w:tbl>
    <w:p w:rsidR="00834F0F" w:rsidRPr="00834F0F" w:rsidRDefault="00834F0F" w:rsidP="00834F0F">
      <w:pPr>
        <w:widowControl w:val="0"/>
        <w:autoSpaceDE w:val="0"/>
        <w:autoSpaceDN w:val="0"/>
        <w:ind w:right="1" w:firstLine="709"/>
        <w:jc w:val="center"/>
        <w:outlineLvl w:val="1"/>
        <w:rPr>
          <w:rFonts w:eastAsia="Calibri"/>
          <w:b/>
          <w:color w:val="000000"/>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r w:rsidRPr="00834F0F">
        <w:rPr>
          <w:rFonts w:eastAsia="Calibri"/>
          <w:b/>
          <w:color w:val="000000"/>
          <w:sz w:val="24"/>
          <w:szCs w:val="24"/>
        </w:rPr>
        <w:t xml:space="preserve">1. Общая характеристика сферы реализации </w:t>
      </w:r>
      <w:r w:rsidRPr="00834F0F">
        <w:rPr>
          <w:rFonts w:eastAsia="Calibri"/>
          <w:b/>
          <w:color w:val="000000"/>
          <w:sz w:val="22"/>
        </w:rPr>
        <w:t>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spacing w:line="100" w:lineRule="atLeast"/>
        <w:ind w:right="1" w:firstLine="540"/>
        <w:jc w:val="both"/>
        <w:rPr>
          <w:rFonts w:eastAsia="Calibri"/>
          <w:sz w:val="24"/>
          <w:szCs w:val="24"/>
        </w:rPr>
      </w:pPr>
      <w:r w:rsidRPr="00834F0F">
        <w:rPr>
          <w:rFonts w:eastAsia="Calibri"/>
          <w:sz w:val="24"/>
          <w:szCs w:val="24"/>
        </w:rPr>
        <w:t xml:space="preserve">Волгоградская область, имея славные исторические, боевые </w:t>
      </w:r>
      <w:r w:rsidRPr="00834F0F">
        <w:rPr>
          <w:rFonts w:eastAsia="Calibri"/>
          <w:sz w:val="24"/>
          <w:szCs w:val="24"/>
        </w:rPr>
        <w:br/>
        <w:t>и трудовые традиции остается одним из центров патриотического воспитания в России. Для сохранения и развития традиций и патриотизма имеются необходимые ресурсы. Накопленный потенциал широко используется в процессе развития системы патриотического воспитания граждан</w:t>
      </w:r>
      <w:r w:rsidRPr="00834F0F">
        <w:rPr>
          <w:rFonts w:eastAsia="Calibri" w:cs="Calibri"/>
          <w:color w:val="000000"/>
          <w:sz w:val="24"/>
          <w:szCs w:val="24"/>
        </w:rPr>
        <w:t xml:space="preserve"> Лемешкинского сельского поселения</w:t>
      </w:r>
      <w:r w:rsidRPr="00834F0F">
        <w:rPr>
          <w:rFonts w:eastAsia="Calibri"/>
          <w:sz w:val="24"/>
          <w:szCs w:val="24"/>
        </w:rPr>
        <w:t>, направленной на повышение гражданской ответственности, популяризацию службы в армии, укрепление чувства сопричастности к истории, культуре, традициям России.</w:t>
      </w:r>
    </w:p>
    <w:p w:rsidR="00834F0F" w:rsidRPr="00834F0F" w:rsidRDefault="00834F0F" w:rsidP="00834F0F">
      <w:pPr>
        <w:spacing w:line="100" w:lineRule="atLeast"/>
        <w:ind w:right="1" w:firstLine="709"/>
        <w:jc w:val="both"/>
        <w:rPr>
          <w:sz w:val="24"/>
          <w:szCs w:val="24"/>
        </w:rPr>
      </w:pPr>
      <w:r w:rsidRPr="00834F0F">
        <w:rPr>
          <w:sz w:val="24"/>
          <w:szCs w:val="24"/>
        </w:rPr>
        <w:t xml:space="preserve">Основным элементом системы патриотического воспитания </w:t>
      </w:r>
      <w:r w:rsidRPr="00834F0F">
        <w:rPr>
          <w:sz w:val="24"/>
          <w:szCs w:val="24"/>
        </w:rPr>
        <w:br/>
        <w:t xml:space="preserve">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 xml:space="preserve"> является сформированная инфраструктура патриотического воспитания, объединяющая на принципах межведомственного взаимодействия органы исполнительной власти </w:t>
      </w:r>
      <w:r w:rsidRPr="00834F0F">
        <w:rPr>
          <w:spacing w:val="-4"/>
          <w:sz w:val="24"/>
          <w:szCs w:val="24"/>
        </w:rPr>
        <w:t>Волгоградской области и органы местного самоуправления муниципальных</w:t>
      </w:r>
      <w:r w:rsidRPr="00834F0F">
        <w:rPr>
          <w:sz w:val="24"/>
          <w:szCs w:val="24"/>
        </w:rPr>
        <w:t xml:space="preserve"> образований, государственные учреждения различной ведомственной принадлежности, научные и образовательные организации, организации дополнительного </w:t>
      </w:r>
      <w:r w:rsidRPr="00834F0F">
        <w:rPr>
          <w:spacing w:val="-4"/>
          <w:sz w:val="24"/>
          <w:szCs w:val="24"/>
        </w:rPr>
        <w:t>образования, общественные организации (объединения).</w:t>
      </w:r>
    </w:p>
    <w:p w:rsidR="00834F0F" w:rsidRPr="00834F0F" w:rsidRDefault="00834F0F" w:rsidP="00834F0F">
      <w:pPr>
        <w:widowControl w:val="0"/>
        <w:autoSpaceDE w:val="0"/>
        <w:autoSpaceDN w:val="0"/>
        <w:spacing w:line="100" w:lineRule="atLeast"/>
        <w:ind w:right="1" w:firstLine="540"/>
        <w:jc w:val="both"/>
        <w:rPr>
          <w:rFonts w:eastAsia="Calibri"/>
          <w:sz w:val="24"/>
          <w:szCs w:val="24"/>
        </w:rPr>
      </w:pPr>
      <w:r w:rsidRPr="00834F0F">
        <w:rPr>
          <w:rFonts w:eastAsia="Calibri"/>
          <w:sz w:val="24"/>
          <w:szCs w:val="24"/>
        </w:rPr>
        <w:t>Существующая система патриотического воспитания требует дальнейшего совершенствования, что обусловлено темпами развития российского общества. Система патриотического воспитания складывается не только на традиционных методах и формах воспитания молодежи, куда можно отнести ставшие ежегодными оборонно-спортивные лагеря, муниципальные и областные финалы военно-патриотических игр и конкурсов "Зарница", "Орленок</w:t>
      </w:r>
      <w:proofErr w:type="gramStart"/>
      <w:r w:rsidRPr="00834F0F">
        <w:rPr>
          <w:rFonts w:eastAsia="Calibri"/>
          <w:sz w:val="24"/>
          <w:szCs w:val="24"/>
        </w:rPr>
        <w:t>",  но</w:t>
      </w:r>
      <w:proofErr w:type="gramEnd"/>
      <w:r w:rsidRPr="00834F0F">
        <w:rPr>
          <w:rFonts w:eastAsia="Calibri"/>
          <w:sz w:val="24"/>
          <w:szCs w:val="24"/>
        </w:rPr>
        <w:t xml:space="preserve"> и на новых направлениях воспитания молодого поколения, с постоянной корректировкой на новые социальные проблемы. Для реализации последней могут быть привлечены молодежные общественные объединения.</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 xml:space="preserve">Патриотическое воспитание должно быть ориентировано </w:t>
      </w:r>
      <w:r w:rsidRPr="00834F0F">
        <w:rPr>
          <w:rFonts w:eastAsia="Calibri"/>
          <w:sz w:val="24"/>
          <w:szCs w:val="24"/>
        </w:rPr>
        <w:br/>
        <w:t>на формирование высокого гражданского сознания, идей служения Отчеству. Поэтому существует необходимость наращивания интеллектуального, морально-этического потенциала граждан. На фоне исторической трансформации ценностей именно акцент на развитии духовно-нравственного, гражданского, исторического самосознания должен стать основой становления патриотизма, которое рассматривается государством как одно из направлений укрепления обороноспособности страны.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Вместе с тем, несмотря на положительную динамику развития вышеуказанных направлений, необходимо выделить характерные факторы, проблемы в сфере реализации подпрограммы, к числу которых относятся:</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отсутствие профессиональных специалистов по работе с молодежью, повышения их квалификации; </w:t>
      </w:r>
    </w:p>
    <w:p w:rsidR="00834F0F" w:rsidRPr="00834F0F" w:rsidRDefault="00834F0F" w:rsidP="00834F0F">
      <w:pPr>
        <w:shd w:val="clear" w:color="auto" w:fill="FFFFFF"/>
        <w:ind w:right="1" w:firstLine="709"/>
        <w:rPr>
          <w:rFonts w:eastAsia="Calibri"/>
          <w:color w:val="000000"/>
          <w:sz w:val="24"/>
          <w:szCs w:val="24"/>
        </w:rPr>
      </w:pPr>
      <w:r w:rsidRPr="00834F0F">
        <w:rPr>
          <w:rFonts w:eastAsia="Calibri"/>
          <w:color w:val="000000"/>
          <w:sz w:val="24"/>
          <w:szCs w:val="24"/>
        </w:rPr>
        <w:t xml:space="preserve">значительная разница в объеме финансовых средств, которые могут использоваться в муниципальных образованиях и городских округах на муниципальные программы в сфере молодежной </w:t>
      </w:r>
      <w:proofErr w:type="gramStart"/>
      <w:r w:rsidRPr="00834F0F">
        <w:rPr>
          <w:rFonts w:eastAsia="Calibri"/>
          <w:color w:val="000000"/>
          <w:sz w:val="24"/>
          <w:szCs w:val="24"/>
        </w:rPr>
        <w:t>политики,  их</w:t>
      </w:r>
      <w:proofErr w:type="gramEnd"/>
      <w:r w:rsidRPr="00834F0F">
        <w:rPr>
          <w:rFonts w:eastAsia="Calibri"/>
          <w:color w:val="000000"/>
          <w:sz w:val="24"/>
          <w:szCs w:val="24"/>
        </w:rPr>
        <w:t xml:space="preserve"> недостаточность;</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отсутствие целенаправленной работы по сбору статистических данных по гражданско-патриотическому воспитанию, по наличию молодежных субкультур и неформальных движений;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низкий уровень интереса у молодежи к исполнению воинского долга;</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Вместе с тем молодежь обладает значительным потенциалом, который используется не в полной мере,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834F0F" w:rsidRPr="00834F0F" w:rsidRDefault="00834F0F" w:rsidP="00834F0F">
      <w:pPr>
        <w:widowControl w:val="0"/>
        <w:autoSpaceDE w:val="0"/>
        <w:autoSpaceDN w:val="0"/>
        <w:adjustRightInd w:val="0"/>
        <w:ind w:right="1" w:firstLine="709"/>
        <w:rPr>
          <w:rFonts w:eastAsia="Calibri"/>
          <w:sz w:val="24"/>
          <w:szCs w:val="24"/>
        </w:rPr>
      </w:pPr>
      <w:r w:rsidRPr="00834F0F">
        <w:rPr>
          <w:rFonts w:eastAsia="Calibri" w:cs="Arial"/>
          <w:sz w:val="24"/>
          <w:szCs w:val="24"/>
        </w:rPr>
        <w:t xml:space="preserve">Принципиальная особенность подпрограммы заключается </w:t>
      </w:r>
      <w:r w:rsidRPr="00834F0F">
        <w:rPr>
          <w:rFonts w:eastAsia="Calibri" w:cs="Arial"/>
          <w:sz w:val="24"/>
          <w:szCs w:val="24"/>
        </w:rPr>
        <w:br/>
        <w:t xml:space="preserve">в постановке и решении задач по </w:t>
      </w:r>
      <w:r w:rsidRPr="00834F0F">
        <w:rPr>
          <w:rFonts w:eastAsia="Calibri"/>
          <w:sz w:val="24"/>
          <w:szCs w:val="24"/>
        </w:rPr>
        <w:t xml:space="preserve">формированию у молодежи российской государственной идентичности, чувства гордости к российской символике, историческим святыням, традициям и обычаям Родины и </w:t>
      </w:r>
      <w:proofErr w:type="gramStart"/>
      <w:r w:rsidRPr="00834F0F">
        <w:rPr>
          <w:rFonts w:eastAsia="Calibri"/>
          <w:sz w:val="24"/>
          <w:szCs w:val="24"/>
        </w:rPr>
        <w:t>развитию  в</w:t>
      </w:r>
      <w:proofErr w:type="gramEnd"/>
      <w:r w:rsidRPr="00834F0F">
        <w:rPr>
          <w:rFonts w:eastAsia="Calibri"/>
          <w:sz w:val="24"/>
          <w:szCs w:val="24"/>
        </w:rPr>
        <w:t xml:space="preserve"> молодежной среде культуры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Главным результатом реализации подпрограммы должно стать повышение эффективности гражданско-патриотического, духовно-нравственного воспитания молодежи и формирование у молодежи российско-государственной идентичности и культуры созидательных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Возможные риски реализации мероприятий подпрограммы связаны со следующими основными факторами:</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изменение финансово-экономической ситуации в </w:t>
      </w:r>
      <w:proofErr w:type="spellStart"/>
      <w:r w:rsidRPr="00834F0F">
        <w:rPr>
          <w:color w:val="000000"/>
          <w:sz w:val="24"/>
          <w:szCs w:val="24"/>
        </w:rPr>
        <w:t>Лемешкинском</w:t>
      </w:r>
      <w:proofErr w:type="spellEnd"/>
      <w:r w:rsidRPr="00834F0F">
        <w:rPr>
          <w:color w:val="000000"/>
          <w:sz w:val="24"/>
          <w:szCs w:val="24"/>
        </w:rPr>
        <w:t xml:space="preserve"> сельском поселении</w:t>
      </w:r>
      <w:r w:rsidRPr="00834F0F">
        <w:rPr>
          <w:sz w:val="24"/>
          <w:szCs w:val="24"/>
        </w:rPr>
        <w:t>;</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уменьшение финансового обеспечения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В целях минимизации рисков в процессе реализации подпрограммы предусматриваются: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осуществление эффективного управления;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мониторинг выполнения подпрограммы, регулярный анализ и при необходимости корректировка целевых показателей, а также 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перераспределение объемов финансирования в зависимости </w:t>
      </w:r>
      <w:r w:rsidRPr="00834F0F">
        <w:rPr>
          <w:sz w:val="24"/>
          <w:szCs w:val="24"/>
        </w:rPr>
        <w:br/>
        <w:t>от динамики и темпов достижения поставленной цели;</w:t>
      </w:r>
    </w:p>
    <w:p w:rsidR="00834F0F" w:rsidRPr="00834F0F" w:rsidRDefault="00834F0F" w:rsidP="00834F0F">
      <w:pPr>
        <w:ind w:right="1" w:firstLine="709"/>
        <w:jc w:val="both"/>
        <w:rPr>
          <w:sz w:val="24"/>
          <w:szCs w:val="24"/>
        </w:rPr>
      </w:pPr>
      <w:r w:rsidRPr="00834F0F">
        <w:rPr>
          <w:sz w:val="24"/>
          <w:szCs w:val="24"/>
        </w:rPr>
        <w:t>реализация дополнительных мероприятий.</w:t>
      </w:r>
    </w:p>
    <w:p w:rsidR="00834F0F" w:rsidRPr="00834F0F" w:rsidRDefault="00834F0F" w:rsidP="00834F0F">
      <w:pPr>
        <w:ind w:right="1" w:firstLine="709"/>
        <w:jc w:val="both"/>
        <w:rPr>
          <w:sz w:val="24"/>
          <w:szCs w:val="24"/>
        </w:rPr>
      </w:pPr>
    </w:p>
    <w:p w:rsidR="00834F0F" w:rsidRPr="00834F0F" w:rsidRDefault="00834F0F" w:rsidP="00834F0F">
      <w:pPr>
        <w:widowControl w:val="0"/>
        <w:autoSpaceDE w:val="0"/>
        <w:autoSpaceDN w:val="0"/>
        <w:spacing w:line="240" w:lineRule="exact"/>
        <w:ind w:right="1"/>
        <w:jc w:val="center"/>
        <w:outlineLvl w:val="1"/>
        <w:rPr>
          <w:rFonts w:eastAsia="Calibri"/>
          <w:b/>
          <w:color w:val="000000"/>
          <w:sz w:val="24"/>
          <w:szCs w:val="24"/>
        </w:rPr>
      </w:pPr>
      <w:r w:rsidRPr="00834F0F">
        <w:rPr>
          <w:rFonts w:eastAsia="Calibri"/>
          <w:b/>
          <w:color w:val="000000"/>
          <w:sz w:val="24"/>
          <w:szCs w:val="24"/>
        </w:rPr>
        <w:t>2. Цели, задачи, сроки и этапы реализации 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 xml:space="preserve">Целью подпрограммы является </w:t>
      </w:r>
      <w:r w:rsidRPr="00834F0F">
        <w:rPr>
          <w:rFonts w:eastAsia="Calibri"/>
          <w:sz w:val="24"/>
          <w:szCs w:val="24"/>
        </w:rPr>
        <w:t>совершенствование системы гражданского образования, патриотического воспитания и культуры созидательных межэтнических отношений в молодежной среде.</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Реализация государственной политики в данной сфере деятельности будет осуществляться посредством решения следующих задач:</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формирование у молодежи российской государственной идентичности, чувства гордости к российской символике, историческим святыням, традициям и обычаям Родины;</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формирование готовности к сознательному выполнению конституционных обязанностей, гражданского и воинского долга;</w:t>
      </w:r>
    </w:p>
    <w:p w:rsidR="00834F0F" w:rsidRPr="00834F0F" w:rsidRDefault="00834F0F" w:rsidP="00834F0F">
      <w:pPr>
        <w:widowControl w:val="0"/>
        <w:autoSpaceDE w:val="0"/>
        <w:autoSpaceDN w:val="0"/>
        <w:adjustRightInd w:val="0"/>
        <w:ind w:right="1" w:firstLine="340"/>
        <w:jc w:val="both"/>
        <w:rPr>
          <w:rFonts w:eastAsia="Calibri"/>
          <w:sz w:val="24"/>
          <w:szCs w:val="24"/>
        </w:rPr>
      </w:pPr>
      <w:r w:rsidRPr="00834F0F">
        <w:rPr>
          <w:rFonts w:eastAsia="Calibri"/>
          <w:sz w:val="24"/>
          <w:szCs w:val="24"/>
        </w:rPr>
        <w:t xml:space="preserve">создание условий для формирования системы нравственных </w:t>
      </w:r>
      <w:r w:rsidRPr="00834F0F">
        <w:rPr>
          <w:rFonts w:eastAsia="Calibri"/>
          <w:sz w:val="24"/>
          <w:szCs w:val="24"/>
        </w:rPr>
        <w:br/>
        <w:t>и гражданских ценностей и развития в молодежной среде культуры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Срок реализации подпрограммы – 2018–2020 годы. Этапы реализации подпрограммы не выделяются.</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bookmarkStart w:id="2" w:name="_GoBack"/>
      <w:bookmarkEnd w:id="2"/>
      <w:r w:rsidRPr="00834F0F">
        <w:rPr>
          <w:rFonts w:eastAsia="Calibri"/>
          <w:b/>
          <w:color w:val="000000"/>
          <w:sz w:val="24"/>
          <w:szCs w:val="24"/>
        </w:rPr>
        <w:t>3. Целевые показатели достижения целей и решения задач, основные ожидаемые конечные результаты подпрограммы</w:t>
      </w:r>
    </w:p>
    <w:p w:rsidR="00834F0F" w:rsidRPr="00834F0F" w:rsidRDefault="00834F0F" w:rsidP="00834F0F">
      <w:pPr>
        <w:ind w:right="1" w:firstLine="709"/>
        <w:jc w:val="both"/>
        <w:rPr>
          <w:sz w:val="24"/>
          <w:szCs w:val="24"/>
        </w:rPr>
      </w:pP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Целевые показатели подпрограммы увязаны с целевыми показателями, характеризующими </w:t>
      </w:r>
      <w:proofErr w:type="gramStart"/>
      <w:r w:rsidRPr="00834F0F">
        <w:rPr>
          <w:rFonts w:eastAsia="Calibri"/>
          <w:color w:val="000000"/>
          <w:sz w:val="24"/>
          <w:szCs w:val="24"/>
        </w:rPr>
        <w:t>достижение  цели</w:t>
      </w:r>
      <w:proofErr w:type="gramEnd"/>
      <w:r w:rsidRPr="00834F0F">
        <w:rPr>
          <w:rFonts w:eastAsia="Calibri"/>
          <w:color w:val="000000"/>
          <w:sz w:val="24"/>
          <w:szCs w:val="24"/>
        </w:rPr>
        <w:t xml:space="preserve">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Целевые показатели имеют количественные значения, рассчитываемые по установленной методике и определяются на основе данных официальной отчетности органов сферы молодежной политики поселения и подведомственных им учреждений и (или) статистической отчетности.</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Единица измерения целевого показателя соответствует единицам измерения общероссийского классификатора единиц измерения.</w:t>
      </w:r>
    </w:p>
    <w:p w:rsidR="00834F0F" w:rsidRPr="00834F0F" w:rsidRDefault="00834F0F" w:rsidP="00834F0F">
      <w:pPr>
        <w:widowControl w:val="0"/>
        <w:autoSpaceDE w:val="0"/>
        <w:autoSpaceDN w:val="0"/>
        <w:adjustRightInd w:val="0"/>
        <w:ind w:right="1" w:firstLine="709"/>
        <w:jc w:val="both"/>
        <w:rPr>
          <w:rFonts w:eastAsia="Calibri" w:cs="Arial"/>
          <w:sz w:val="24"/>
          <w:szCs w:val="24"/>
        </w:rPr>
      </w:pPr>
      <w:r w:rsidRPr="00834F0F">
        <w:rPr>
          <w:rFonts w:eastAsia="Calibri" w:cs="Arial"/>
          <w:sz w:val="24"/>
          <w:szCs w:val="24"/>
        </w:rPr>
        <w:t xml:space="preserve">Основными целевыми показателями достижения целей и задач подпрограммы являются: </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 xml:space="preserve">удельный вес численности молодых людей в возрасте </w:t>
      </w:r>
      <w:r w:rsidRPr="00834F0F">
        <w:rPr>
          <w:rFonts w:eastAsia="Calibri" w:cs="Arial"/>
          <w:sz w:val="24"/>
          <w:szCs w:val="24"/>
        </w:rPr>
        <w:br/>
        <w:t xml:space="preserve">от 14 до 30 лет, участвующих в мероприятиях, направленных </w:t>
      </w:r>
      <w:r w:rsidRPr="00834F0F">
        <w:rPr>
          <w:rFonts w:eastAsia="Calibri" w:cs="Arial"/>
          <w:sz w:val="24"/>
          <w:szCs w:val="24"/>
        </w:rPr>
        <w:br/>
        <w:t>на формирование гражданско-патриотического воспитания молодежи</w:t>
      </w:r>
      <w:r w:rsidRPr="00834F0F">
        <w:rPr>
          <w:rFonts w:eastAsia="Calibri" w:cs="Arial"/>
          <w:color w:val="000000"/>
          <w:sz w:val="24"/>
          <w:szCs w:val="24"/>
        </w:rPr>
        <w:t xml:space="preserve"> </w:t>
      </w:r>
      <w:r w:rsidRPr="00834F0F">
        <w:rPr>
          <w:rFonts w:eastAsia="Calibri" w:cs="Arial"/>
          <w:color w:val="000000"/>
          <w:sz w:val="24"/>
          <w:szCs w:val="24"/>
        </w:rPr>
        <w:br/>
        <w:t>от общего числа молодых людей, проживающих на территории Лемешкинского сельского поселения Волгоградской области</w:t>
      </w:r>
      <w:r w:rsidRPr="00834F0F">
        <w:rPr>
          <w:rFonts w:eastAsia="Calibri" w:cs="Arial"/>
          <w:sz w:val="24"/>
          <w:szCs w:val="24"/>
        </w:rPr>
        <w:t>.</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 xml:space="preserve">Данный показатель характеризует процентное отношение молодежи </w:t>
      </w:r>
      <w:r w:rsidRPr="00834F0F">
        <w:rPr>
          <w:rFonts w:eastAsia="Calibri" w:cs="Arial"/>
          <w:color w:val="000000"/>
          <w:sz w:val="24"/>
          <w:szCs w:val="24"/>
        </w:rPr>
        <w:t>Лемешкинского сельского поселения</w:t>
      </w:r>
      <w:r w:rsidRPr="00834F0F">
        <w:rPr>
          <w:rFonts w:eastAsia="Calibri"/>
          <w:sz w:val="24"/>
          <w:szCs w:val="24"/>
        </w:rPr>
        <w:t xml:space="preserve">, ежегодно охватываемой </w:t>
      </w:r>
      <w:r w:rsidRPr="00834F0F">
        <w:rPr>
          <w:rFonts w:eastAsia="Calibri"/>
          <w:spacing w:val="-4"/>
          <w:sz w:val="24"/>
          <w:szCs w:val="24"/>
        </w:rPr>
        <w:t xml:space="preserve">мероприятиями, направленными на формирование </w:t>
      </w:r>
      <w:r w:rsidRPr="00834F0F">
        <w:rPr>
          <w:rFonts w:eastAsia="Calibri"/>
          <w:sz w:val="24"/>
          <w:szCs w:val="24"/>
        </w:rPr>
        <w:t>гражданско-патриотического воспитания молодежи</w:t>
      </w:r>
      <w:r w:rsidRPr="00834F0F">
        <w:rPr>
          <w:rFonts w:eastAsia="Calibri"/>
          <w:color w:val="000000"/>
          <w:sz w:val="24"/>
          <w:szCs w:val="24"/>
        </w:rPr>
        <w:t xml:space="preserve"> от общего числа молодых людей, проживающих на территории </w:t>
      </w:r>
      <w:r w:rsidRPr="00834F0F">
        <w:rPr>
          <w:rFonts w:eastAsia="Calibri" w:cs="Arial"/>
          <w:color w:val="000000"/>
          <w:sz w:val="24"/>
          <w:szCs w:val="24"/>
        </w:rPr>
        <w:t>Лемешкинского сельского поселения</w:t>
      </w:r>
      <w:r w:rsidRPr="00834F0F">
        <w:rPr>
          <w:rFonts w:eastAsia="Calibri"/>
          <w:color w:val="000000"/>
          <w:sz w:val="24"/>
          <w:szCs w:val="24"/>
        </w:rPr>
        <w:t>;</w:t>
      </w:r>
    </w:p>
    <w:p w:rsidR="00834F0F" w:rsidRPr="00834F0F" w:rsidRDefault="00834F0F" w:rsidP="00834F0F">
      <w:pPr>
        <w:ind w:right="1" w:firstLine="709"/>
        <w:rPr>
          <w:sz w:val="24"/>
          <w:szCs w:val="24"/>
        </w:rPr>
      </w:pPr>
      <w:r w:rsidRPr="00834F0F">
        <w:rPr>
          <w:sz w:val="24"/>
          <w:szCs w:val="24"/>
        </w:rPr>
        <w:t xml:space="preserve">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 и культуры созидательных межэтнических отношений от общего числа молодых людей, проживающих на территории </w:t>
      </w:r>
      <w:r w:rsidRPr="00834F0F">
        <w:rPr>
          <w:color w:val="000000"/>
          <w:sz w:val="24"/>
          <w:szCs w:val="24"/>
        </w:rPr>
        <w:t>Лемешкинского сельского поселения</w:t>
      </w:r>
      <w:r w:rsidRPr="00834F0F">
        <w:rPr>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Данный показатель характеризует процентное отношение молодежи </w:t>
      </w:r>
      <w:r w:rsidRPr="00834F0F">
        <w:rPr>
          <w:color w:val="000000"/>
          <w:sz w:val="24"/>
          <w:szCs w:val="24"/>
        </w:rPr>
        <w:t>Лемешкинского сельского поселения</w:t>
      </w:r>
      <w:r w:rsidRPr="00834F0F">
        <w:rPr>
          <w:sz w:val="24"/>
          <w:szCs w:val="24"/>
        </w:rPr>
        <w:t xml:space="preserve">, ежегодно охватываемой </w:t>
      </w:r>
      <w:r w:rsidRPr="00834F0F">
        <w:rPr>
          <w:spacing w:val="-4"/>
          <w:sz w:val="24"/>
          <w:szCs w:val="24"/>
        </w:rPr>
        <w:t>мероприятиями, направленными на формирование социальных компетенций;</w:t>
      </w:r>
    </w:p>
    <w:p w:rsidR="00834F0F" w:rsidRPr="00834F0F" w:rsidRDefault="00834F0F" w:rsidP="00834F0F">
      <w:pPr>
        <w:ind w:right="1" w:firstLine="709"/>
        <w:jc w:val="both"/>
        <w:rPr>
          <w:sz w:val="24"/>
          <w:szCs w:val="24"/>
        </w:rPr>
      </w:pPr>
      <w:r w:rsidRPr="00834F0F">
        <w:rPr>
          <w:sz w:val="24"/>
          <w:szCs w:val="24"/>
        </w:rPr>
        <w:t xml:space="preserve">удельный вес численности молодых людей в возрасте </w:t>
      </w:r>
      <w:r w:rsidRPr="00834F0F">
        <w:rPr>
          <w:sz w:val="24"/>
          <w:szCs w:val="24"/>
        </w:rPr>
        <w:br/>
        <w:t xml:space="preserve">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color w:val="000000"/>
          <w:sz w:val="24"/>
          <w:szCs w:val="24"/>
        </w:rPr>
        <w:t>от общего числа молодых людей, проживающих на территории Лемешкинского сельского поселения</w:t>
      </w:r>
      <w:r w:rsidRPr="00834F0F">
        <w:rPr>
          <w:sz w:val="24"/>
          <w:szCs w:val="24"/>
        </w:rPr>
        <w:t>.</w:t>
      </w:r>
    </w:p>
    <w:p w:rsidR="00834F0F" w:rsidRPr="00834F0F" w:rsidRDefault="00834F0F" w:rsidP="00834F0F">
      <w:pPr>
        <w:ind w:right="1" w:firstLine="709"/>
        <w:jc w:val="both"/>
        <w:rPr>
          <w:spacing w:val="-4"/>
          <w:sz w:val="24"/>
          <w:szCs w:val="24"/>
        </w:rPr>
      </w:pPr>
      <w:r w:rsidRPr="00834F0F">
        <w:rPr>
          <w:sz w:val="24"/>
          <w:szCs w:val="24"/>
        </w:rPr>
        <w:t xml:space="preserve">Данный показатель характеризует процентное отношение молодежи </w:t>
      </w:r>
      <w:r w:rsidRPr="00834F0F">
        <w:rPr>
          <w:color w:val="000000"/>
          <w:sz w:val="24"/>
          <w:szCs w:val="24"/>
        </w:rPr>
        <w:t>Лемешкинского сельского поселения</w:t>
      </w:r>
      <w:r w:rsidRPr="00834F0F">
        <w:rPr>
          <w:sz w:val="24"/>
          <w:szCs w:val="24"/>
        </w:rPr>
        <w:t xml:space="preserve">, ежегодно охватываемой </w:t>
      </w:r>
      <w:r w:rsidRPr="00834F0F">
        <w:rPr>
          <w:spacing w:val="-4"/>
          <w:sz w:val="24"/>
          <w:szCs w:val="24"/>
        </w:rPr>
        <w:t>мероприятиями, направленными на допризывную подготовку молодежи.</w:t>
      </w:r>
    </w:p>
    <w:p w:rsidR="00834F0F" w:rsidRPr="00834F0F" w:rsidRDefault="00834F0F" w:rsidP="00834F0F">
      <w:pPr>
        <w:ind w:right="1" w:firstLine="709"/>
        <w:jc w:val="both"/>
        <w:rPr>
          <w:sz w:val="24"/>
          <w:szCs w:val="24"/>
        </w:rPr>
      </w:pPr>
      <w:r w:rsidRPr="00834F0F">
        <w:rPr>
          <w:sz w:val="24"/>
          <w:szCs w:val="24"/>
        </w:rPr>
        <w:t>Методика расчета целевых показателей подпрограммы представлена в приложении 2 к муниципальной программе.</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В ходе реализации программных мероприятий будут обеспечены следующие результаты:</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cs="Arial"/>
          <w:sz w:val="24"/>
          <w:szCs w:val="24"/>
        </w:rPr>
        <w:t>увеличится удельный вес численности молодых людей в возрасте от 14 до 30 лет, участвующих в мероприятиях, направленных на формирование гражданско-патриотического воспитания молодежи</w:t>
      </w:r>
      <w:r w:rsidRPr="00834F0F">
        <w:rPr>
          <w:rFonts w:eastAsia="Calibri" w:cs="Arial"/>
          <w:color w:val="000000"/>
          <w:sz w:val="24"/>
          <w:szCs w:val="24"/>
        </w:rPr>
        <w:t xml:space="preserve"> от общего числа молодых людей, проживающих на территории Лемешкинского сельского поселения </w:t>
      </w:r>
      <w:r w:rsidRPr="00834F0F">
        <w:rPr>
          <w:rFonts w:eastAsia="Calibri" w:cs="Arial"/>
          <w:sz w:val="24"/>
          <w:szCs w:val="24"/>
        </w:rPr>
        <w:t>с 80 процентов в 2017 году до 90 процентов в 2020 году;</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увеличится удельный вес численности молодых людей в возрасте от 14 до 30 лет, охваченных мероприятиями, направленными на формирование духовно-нравственного воспитания молодежи</w:t>
      </w:r>
      <w:r w:rsidRPr="00834F0F">
        <w:rPr>
          <w:rFonts w:eastAsia="Calibri" w:cs="Arial"/>
          <w:sz w:val="24"/>
          <w:szCs w:val="24"/>
        </w:rPr>
        <w:t xml:space="preserve"> и культуры созидательных межэтнических отношений</w:t>
      </w:r>
      <w:r w:rsidRPr="00834F0F">
        <w:rPr>
          <w:rFonts w:eastAsia="Calibri"/>
          <w:sz w:val="24"/>
          <w:szCs w:val="24"/>
        </w:rPr>
        <w:t xml:space="preserve"> от общего числа молодых людей, проживающих на территории </w:t>
      </w:r>
      <w:r w:rsidRPr="00834F0F">
        <w:rPr>
          <w:rFonts w:eastAsia="Calibri" w:cs="Arial"/>
          <w:sz w:val="24"/>
          <w:szCs w:val="24"/>
        </w:rPr>
        <w:t>Лемешкинского сельского поселения</w:t>
      </w:r>
      <w:r w:rsidRPr="00834F0F">
        <w:rPr>
          <w:rFonts w:eastAsia="Calibri"/>
          <w:sz w:val="24"/>
          <w:szCs w:val="24"/>
        </w:rPr>
        <w:t xml:space="preserve"> </w:t>
      </w:r>
      <w:r w:rsidRPr="00834F0F">
        <w:rPr>
          <w:rFonts w:eastAsia="Calibri" w:cs="Arial"/>
          <w:sz w:val="24"/>
          <w:szCs w:val="24"/>
        </w:rPr>
        <w:t>с 17 процентов в 2017 году до 20 процентов в 2020 году</w:t>
      </w:r>
      <w:r w:rsidRPr="00834F0F">
        <w:rPr>
          <w:rFonts w:eastAsia="Calibri"/>
          <w:sz w:val="24"/>
          <w:szCs w:val="24"/>
        </w:rPr>
        <w:t>;</w:t>
      </w:r>
    </w:p>
    <w:p w:rsidR="00834F0F" w:rsidRPr="00834F0F" w:rsidRDefault="00834F0F" w:rsidP="00834F0F">
      <w:pPr>
        <w:widowControl w:val="0"/>
        <w:autoSpaceDE w:val="0"/>
        <w:autoSpaceDN w:val="0"/>
        <w:ind w:right="1" w:firstLine="709"/>
        <w:jc w:val="both"/>
        <w:rPr>
          <w:rFonts w:eastAsia="Calibri"/>
          <w:sz w:val="24"/>
          <w:szCs w:val="24"/>
        </w:rPr>
      </w:pPr>
      <w:r w:rsidRPr="00834F0F">
        <w:rPr>
          <w:rFonts w:eastAsia="Calibri"/>
          <w:sz w:val="24"/>
          <w:szCs w:val="24"/>
        </w:rPr>
        <w:t xml:space="preserve">увеличится удельный вес численности молодых людей в возрасте от 14 до 30 лет, участвующих в мероприятиях по допризывной подготовке, в работе патриотических объединений, клубов, центров и военно-спортивных профильных лагерей </w:t>
      </w:r>
      <w:r w:rsidRPr="00834F0F">
        <w:rPr>
          <w:rFonts w:eastAsia="Calibri" w:cs="Calibri"/>
          <w:sz w:val="24"/>
          <w:szCs w:val="24"/>
        </w:rPr>
        <w:t>от общего числа молодых людей, проживающих на территории Лемешкинского сельского поселения с 15 процентов в 2017 году до 20 процентов в 2020 году.</w:t>
      </w:r>
    </w:p>
    <w:p w:rsidR="00834F0F" w:rsidRPr="00834F0F" w:rsidRDefault="00834F0F" w:rsidP="00834F0F">
      <w:pPr>
        <w:widowControl w:val="0"/>
        <w:autoSpaceDE w:val="0"/>
        <w:autoSpaceDN w:val="0"/>
        <w:adjustRightInd w:val="0"/>
        <w:ind w:right="1" w:firstLine="709"/>
        <w:jc w:val="both"/>
        <w:rPr>
          <w:rFonts w:eastAsia="Calibri"/>
          <w:sz w:val="24"/>
          <w:szCs w:val="24"/>
        </w:rPr>
      </w:pPr>
      <w:r w:rsidRPr="00834F0F">
        <w:rPr>
          <w:rFonts w:eastAsia="Calibri"/>
          <w:sz w:val="24"/>
          <w:szCs w:val="24"/>
        </w:rPr>
        <w:t>Социально- экономическим эффектом реализации подпрограммы станет формирование позитивного отношения молодежи к воинской службе, а также российско-государственной идентичности и культуры созидательных межэтнических отношений.</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widowControl w:val="0"/>
        <w:autoSpaceDE w:val="0"/>
        <w:autoSpaceDN w:val="0"/>
        <w:adjustRightInd w:val="0"/>
        <w:spacing w:line="240" w:lineRule="exact"/>
        <w:ind w:right="1" w:firstLine="709"/>
        <w:jc w:val="center"/>
        <w:outlineLvl w:val="2"/>
        <w:rPr>
          <w:b/>
          <w:sz w:val="24"/>
          <w:szCs w:val="24"/>
        </w:rPr>
      </w:pPr>
      <w:bookmarkStart w:id="3" w:name="Par481"/>
      <w:bookmarkEnd w:id="3"/>
      <w:r w:rsidRPr="00834F0F">
        <w:rPr>
          <w:b/>
          <w:sz w:val="24"/>
          <w:szCs w:val="24"/>
        </w:rPr>
        <w:t>4. Обобщенная характеристика основных</w:t>
      </w:r>
    </w:p>
    <w:p w:rsidR="00834F0F" w:rsidRPr="00834F0F" w:rsidRDefault="00834F0F" w:rsidP="00834F0F">
      <w:pPr>
        <w:widowControl w:val="0"/>
        <w:autoSpaceDE w:val="0"/>
        <w:autoSpaceDN w:val="0"/>
        <w:adjustRightInd w:val="0"/>
        <w:spacing w:line="240" w:lineRule="exact"/>
        <w:ind w:right="1" w:firstLine="709"/>
        <w:jc w:val="center"/>
        <w:rPr>
          <w:b/>
          <w:sz w:val="24"/>
          <w:szCs w:val="24"/>
        </w:rPr>
      </w:pPr>
      <w:r w:rsidRPr="00834F0F">
        <w:rPr>
          <w:b/>
          <w:sz w:val="24"/>
          <w:szCs w:val="24"/>
        </w:rPr>
        <w:t>мероприятий подпрограммы</w:t>
      </w:r>
    </w:p>
    <w:p w:rsidR="00834F0F" w:rsidRPr="00834F0F" w:rsidRDefault="00834F0F" w:rsidP="00834F0F">
      <w:pPr>
        <w:widowControl w:val="0"/>
        <w:autoSpaceDE w:val="0"/>
        <w:autoSpaceDN w:val="0"/>
        <w:adjustRightInd w:val="0"/>
        <w:ind w:right="1" w:firstLine="709"/>
        <w:jc w:val="both"/>
        <w:rPr>
          <w:sz w:val="24"/>
          <w:szCs w:val="24"/>
        </w:rPr>
      </w:pPr>
    </w:p>
    <w:p w:rsidR="00834F0F" w:rsidRPr="00834F0F" w:rsidRDefault="00834F0F" w:rsidP="00834F0F">
      <w:pPr>
        <w:ind w:right="1" w:firstLine="709"/>
        <w:jc w:val="both"/>
        <w:rPr>
          <w:rFonts w:eastAsia="Calibri"/>
          <w:color w:val="000000"/>
          <w:sz w:val="24"/>
          <w:szCs w:val="24"/>
        </w:rPr>
      </w:pPr>
      <w:r w:rsidRPr="00834F0F">
        <w:rPr>
          <w:rFonts w:eastAsia="Calibri"/>
          <w:sz w:val="24"/>
          <w:szCs w:val="24"/>
        </w:rPr>
        <w:t>В рамках подпрограммы реализуется основное мероприятие</w:t>
      </w:r>
      <w:r w:rsidRPr="00834F0F">
        <w:rPr>
          <w:rFonts w:eastAsia="Calibri"/>
          <w:color w:val="000000"/>
          <w:sz w:val="24"/>
          <w:szCs w:val="24"/>
        </w:rPr>
        <w:t xml:space="preserve"> "Гражданско-патриотическое и духовно-нравственное воспитание молодежи", которое включает в себя следующие мероприятия:</w:t>
      </w:r>
    </w:p>
    <w:p w:rsidR="00834F0F" w:rsidRPr="00834F0F" w:rsidRDefault="00834F0F" w:rsidP="00834F0F">
      <w:pPr>
        <w:shd w:val="clear" w:color="auto" w:fill="FFFFFF"/>
        <w:ind w:right="1" w:firstLine="709"/>
        <w:rPr>
          <w:rFonts w:eastAsia="Calibri"/>
          <w:sz w:val="24"/>
          <w:szCs w:val="24"/>
        </w:rPr>
      </w:pPr>
      <w:r w:rsidRPr="00834F0F">
        <w:rPr>
          <w:rFonts w:eastAsia="Calibri"/>
          <w:sz w:val="24"/>
          <w:szCs w:val="24"/>
        </w:rPr>
        <w:t>разработка, реализация проектов и организация мероприятий гражданско-патриотической тематики, мероприятий по формированию российской идентичности, содействию межконфессиональному диалогу и укреплению нравственных ценностей;</w:t>
      </w:r>
    </w:p>
    <w:p w:rsidR="00834F0F" w:rsidRPr="00834F0F" w:rsidRDefault="00834F0F" w:rsidP="00834F0F">
      <w:pPr>
        <w:shd w:val="clear" w:color="auto" w:fill="FFFFFF"/>
        <w:ind w:right="1" w:firstLine="709"/>
        <w:jc w:val="both"/>
        <w:rPr>
          <w:rFonts w:eastAsia="Calibri"/>
          <w:sz w:val="24"/>
          <w:szCs w:val="24"/>
        </w:rPr>
      </w:pPr>
      <w:r w:rsidRPr="00834F0F">
        <w:rPr>
          <w:rFonts w:eastAsia="Calibri"/>
          <w:sz w:val="24"/>
          <w:szCs w:val="24"/>
        </w:rPr>
        <w:t>организация мероприятий, направленных на допризывную подготовку молодежи.</w:t>
      </w:r>
    </w:p>
    <w:p w:rsidR="00834F0F" w:rsidRPr="00834F0F" w:rsidRDefault="00834F0F" w:rsidP="00834F0F">
      <w:pPr>
        <w:ind w:right="1" w:firstLine="709"/>
        <w:rPr>
          <w:rFonts w:eastAsia="Calibri"/>
          <w:color w:val="000000"/>
          <w:sz w:val="24"/>
          <w:szCs w:val="24"/>
        </w:rPr>
      </w:pPr>
      <w:r w:rsidRPr="00834F0F">
        <w:rPr>
          <w:rFonts w:eastAsia="Calibri"/>
          <w:sz w:val="24"/>
          <w:szCs w:val="24"/>
        </w:rPr>
        <w:t>Для достижения положительной динамики целевых показателей подпрограммы большинство проводимых мероприятий, предусматривают многоуровневую (муниципальный уровень, межмуниципальный, региональный и федеральный уровень) структуру проведения и комплексность мероприятий.</w:t>
      </w:r>
      <w:r w:rsidRPr="00834F0F">
        <w:rPr>
          <w:rFonts w:eastAsia="Calibri"/>
          <w:color w:val="000000"/>
          <w:sz w:val="24"/>
          <w:szCs w:val="24"/>
        </w:rPr>
        <w:t xml:space="preserve"> </w:t>
      </w:r>
    </w:p>
    <w:p w:rsidR="00834F0F" w:rsidRPr="00834F0F" w:rsidRDefault="00834F0F" w:rsidP="00834F0F">
      <w:pPr>
        <w:widowControl w:val="0"/>
        <w:autoSpaceDE w:val="0"/>
        <w:autoSpaceDN w:val="0"/>
        <w:adjustRightInd w:val="0"/>
        <w:ind w:right="1"/>
        <w:jc w:val="both"/>
        <w:rPr>
          <w:sz w:val="24"/>
          <w:szCs w:val="24"/>
        </w:rPr>
      </w:pPr>
    </w:p>
    <w:p w:rsidR="00834F0F" w:rsidRPr="00834F0F" w:rsidRDefault="00834F0F" w:rsidP="00834F0F">
      <w:pPr>
        <w:widowControl w:val="0"/>
        <w:autoSpaceDE w:val="0"/>
        <w:autoSpaceDN w:val="0"/>
        <w:adjustRightInd w:val="0"/>
        <w:spacing w:line="240" w:lineRule="exact"/>
        <w:ind w:right="1" w:firstLine="709"/>
        <w:jc w:val="center"/>
        <w:outlineLvl w:val="2"/>
        <w:rPr>
          <w:b/>
          <w:sz w:val="24"/>
          <w:szCs w:val="24"/>
        </w:rPr>
      </w:pPr>
      <w:bookmarkStart w:id="4" w:name="Par507"/>
      <w:bookmarkEnd w:id="4"/>
      <w:r w:rsidRPr="00834F0F">
        <w:rPr>
          <w:b/>
          <w:sz w:val="24"/>
          <w:szCs w:val="24"/>
        </w:rPr>
        <w:t>5. Обоснование объема финансовых ресурсов, необходимых для реализации подпрограммы</w:t>
      </w:r>
    </w:p>
    <w:p w:rsidR="00834F0F" w:rsidRPr="00834F0F" w:rsidRDefault="00834F0F" w:rsidP="00834F0F">
      <w:pPr>
        <w:widowControl w:val="0"/>
        <w:autoSpaceDE w:val="0"/>
        <w:autoSpaceDN w:val="0"/>
        <w:adjustRightInd w:val="0"/>
        <w:ind w:right="1"/>
        <w:jc w:val="both"/>
        <w:rPr>
          <w:sz w:val="24"/>
          <w:szCs w:val="24"/>
        </w:rPr>
      </w:pPr>
      <w:r w:rsidRPr="00834F0F">
        <w:rPr>
          <w:sz w:val="24"/>
          <w:szCs w:val="24"/>
        </w:rPr>
        <w:t xml:space="preserve">            Финансирование подпрограммы осуществляется за счет средств местного бюджета. </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 xml:space="preserve">Общий объем запланированных средств включает в себя расходы </w:t>
      </w:r>
      <w:r w:rsidRPr="00834F0F">
        <w:rPr>
          <w:sz w:val="24"/>
          <w:szCs w:val="24"/>
        </w:rPr>
        <w:br/>
        <w:t>на проведение мероприятий (в том числе расходы на приобретение сувенирной продукции, оплату труда несовершеннолетних, привлеченных специалистов, транспортные расходы, аренду необходимого оборудования).</w:t>
      </w:r>
    </w:p>
    <w:p w:rsidR="00834F0F" w:rsidRPr="00834F0F" w:rsidRDefault="00834F0F" w:rsidP="00834F0F">
      <w:pPr>
        <w:widowControl w:val="0"/>
        <w:autoSpaceDE w:val="0"/>
        <w:autoSpaceDN w:val="0"/>
        <w:adjustRightInd w:val="0"/>
        <w:ind w:right="1" w:firstLine="709"/>
        <w:jc w:val="both"/>
        <w:rPr>
          <w:sz w:val="24"/>
          <w:szCs w:val="24"/>
        </w:rPr>
      </w:pPr>
      <w:r w:rsidRPr="00834F0F">
        <w:rPr>
          <w:sz w:val="24"/>
          <w:szCs w:val="24"/>
        </w:rPr>
        <w:t>Расчет объема затрат на проведение мероприятий производился</w:t>
      </w:r>
      <w:r w:rsidRPr="00834F0F">
        <w:rPr>
          <w:sz w:val="24"/>
          <w:szCs w:val="24"/>
        </w:rPr>
        <w:br/>
        <w:t>по результатам маркетинговых исследований рынка соответствующих товаров, работ, услуг исходя из цен 2016-2017 годов.</w:t>
      </w:r>
    </w:p>
    <w:p w:rsidR="00834F0F" w:rsidRPr="00834F0F" w:rsidRDefault="00834F0F" w:rsidP="00834F0F">
      <w:pPr>
        <w:widowControl w:val="0"/>
        <w:autoSpaceDE w:val="0"/>
        <w:autoSpaceDN w:val="0"/>
        <w:ind w:right="1" w:firstLine="709"/>
        <w:jc w:val="both"/>
        <w:outlineLvl w:val="1"/>
        <w:rPr>
          <w:rFonts w:eastAsia="Calibri"/>
          <w:color w:val="000000"/>
          <w:sz w:val="24"/>
          <w:szCs w:val="24"/>
        </w:rPr>
      </w:pPr>
    </w:p>
    <w:p w:rsidR="00834F0F" w:rsidRPr="00834F0F" w:rsidRDefault="00834F0F" w:rsidP="00834F0F">
      <w:pPr>
        <w:widowControl w:val="0"/>
        <w:autoSpaceDE w:val="0"/>
        <w:autoSpaceDN w:val="0"/>
        <w:adjustRightInd w:val="0"/>
        <w:ind w:right="1" w:firstLine="709"/>
        <w:jc w:val="center"/>
        <w:outlineLvl w:val="2"/>
        <w:rPr>
          <w:b/>
          <w:sz w:val="24"/>
          <w:szCs w:val="24"/>
        </w:rPr>
      </w:pPr>
      <w:r w:rsidRPr="00834F0F">
        <w:rPr>
          <w:b/>
          <w:sz w:val="24"/>
          <w:szCs w:val="24"/>
        </w:rPr>
        <w:t>6. Механизмы реализации подпрограммы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 xml:space="preserve">Управление реализацией подпрограммой осуществляется </w:t>
      </w:r>
      <w:proofErr w:type="gramStart"/>
      <w:r w:rsidRPr="00834F0F">
        <w:rPr>
          <w:rFonts w:eastAsia="Calibri"/>
          <w:color w:val="000000"/>
          <w:sz w:val="24"/>
          <w:szCs w:val="24"/>
        </w:rPr>
        <w:t>ответственным  исполнителем</w:t>
      </w:r>
      <w:proofErr w:type="gramEnd"/>
      <w:r w:rsidRPr="00834F0F">
        <w:rPr>
          <w:rFonts w:eastAsia="Calibri"/>
          <w:color w:val="000000"/>
          <w:sz w:val="24"/>
          <w:szCs w:val="24"/>
        </w:rPr>
        <w:t xml:space="preserve"> муниципальной программы.</w:t>
      </w:r>
    </w:p>
    <w:p w:rsidR="00834F0F" w:rsidRPr="00834F0F" w:rsidRDefault="00834F0F" w:rsidP="00834F0F">
      <w:pPr>
        <w:shd w:val="clear" w:color="auto" w:fill="FFFFFF"/>
        <w:ind w:right="1" w:firstLine="709"/>
        <w:jc w:val="both"/>
        <w:rPr>
          <w:rFonts w:eastAsia="Calibri"/>
          <w:sz w:val="24"/>
          <w:szCs w:val="24"/>
        </w:rPr>
      </w:pPr>
      <w:r w:rsidRPr="00834F0F">
        <w:rPr>
          <w:rFonts w:eastAsia="Calibri"/>
          <w:color w:val="000000"/>
          <w:sz w:val="24"/>
          <w:szCs w:val="24"/>
        </w:rPr>
        <w:t>Реализация подпрограммы осуществляется в соответствии с планом реализации муниципальной программы, разрабатываемым на очередной финансовый год и на плановый период (далее именуется – план реализации муниципальной программы).</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Мероприятия, реализуемые в рамках подпрограммы, носят сетевой характер и состоят из одного этапа – муниципального.</w:t>
      </w:r>
    </w:p>
    <w:p w:rsidR="00834F0F" w:rsidRPr="00834F0F" w:rsidRDefault="00834F0F" w:rsidP="00834F0F">
      <w:pPr>
        <w:shd w:val="clear" w:color="auto" w:fill="FFFFFF"/>
        <w:ind w:right="1" w:firstLine="709"/>
        <w:jc w:val="both"/>
        <w:rPr>
          <w:rFonts w:eastAsia="Calibri"/>
          <w:color w:val="000000"/>
          <w:sz w:val="24"/>
          <w:szCs w:val="24"/>
        </w:rPr>
      </w:pPr>
      <w:r w:rsidRPr="00834F0F">
        <w:rPr>
          <w:rFonts w:eastAsia="Calibri"/>
          <w:color w:val="000000"/>
          <w:sz w:val="24"/>
          <w:szCs w:val="24"/>
        </w:rPr>
        <w:t>Управление, контроль и оценка эффективности реализации подпрограммы осуществляется администрацией Лемешкинского сельского поселения</w:t>
      </w:r>
    </w:p>
    <w:p w:rsidR="00834F0F" w:rsidRPr="00834F0F" w:rsidRDefault="00834F0F" w:rsidP="00834F0F">
      <w:pPr>
        <w:widowControl w:val="0"/>
        <w:autoSpaceDE w:val="0"/>
        <w:autoSpaceDN w:val="0"/>
        <w:ind w:right="1" w:firstLine="709"/>
        <w:jc w:val="both"/>
        <w:outlineLvl w:val="1"/>
        <w:rPr>
          <w:rFonts w:eastAsia="Calibri"/>
          <w:sz w:val="24"/>
          <w:szCs w:val="24"/>
        </w:rPr>
      </w:pPr>
    </w:p>
    <w:p w:rsidR="00834F0F" w:rsidRPr="00834F0F" w:rsidRDefault="00834F0F" w:rsidP="00834F0F">
      <w:pPr>
        <w:widowControl w:val="0"/>
        <w:autoSpaceDE w:val="0"/>
        <w:autoSpaceDN w:val="0"/>
        <w:spacing w:line="240" w:lineRule="exact"/>
        <w:ind w:right="1" w:firstLine="709"/>
        <w:jc w:val="center"/>
        <w:outlineLvl w:val="1"/>
        <w:rPr>
          <w:rFonts w:eastAsia="Calibri"/>
          <w:b/>
          <w:color w:val="000000"/>
          <w:sz w:val="24"/>
          <w:szCs w:val="24"/>
        </w:rPr>
      </w:pPr>
      <w:r w:rsidRPr="00834F0F">
        <w:rPr>
          <w:rFonts w:eastAsia="Calibri"/>
          <w:b/>
          <w:color w:val="000000"/>
          <w:sz w:val="24"/>
          <w:szCs w:val="24"/>
        </w:rPr>
        <w:t xml:space="preserve">7. Перечень имущества, создаваемого (приобретаемого) в ходе реализации подпрограммы.  Сведения о правах на имущество, создаваемое (приобретаемое) </w:t>
      </w:r>
      <w:r w:rsidRPr="00834F0F">
        <w:rPr>
          <w:rFonts w:eastAsia="Calibri"/>
          <w:b/>
          <w:color w:val="000000"/>
          <w:sz w:val="24"/>
          <w:szCs w:val="24"/>
        </w:rPr>
        <w:br/>
        <w:t>в ходе реализации подпрограммы</w:t>
      </w:r>
    </w:p>
    <w:p w:rsidR="00834F0F" w:rsidRPr="00834F0F" w:rsidRDefault="00834F0F" w:rsidP="00834F0F">
      <w:pPr>
        <w:ind w:right="1" w:firstLine="709"/>
        <w:jc w:val="both"/>
        <w:rPr>
          <w:b/>
          <w:sz w:val="24"/>
          <w:szCs w:val="24"/>
        </w:rPr>
      </w:pPr>
    </w:p>
    <w:p w:rsidR="00834F0F" w:rsidRPr="00834F0F" w:rsidRDefault="00834F0F" w:rsidP="00834F0F">
      <w:pPr>
        <w:shd w:val="clear" w:color="auto" w:fill="FFFFFF"/>
        <w:ind w:right="1" w:firstLine="709"/>
        <w:jc w:val="both"/>
        <w:outlineLvl w:val="0"/>
        <w:rPr>
          <w:rFonts w:eastAsia="Calibri"/>
          <w:color w:val="000000"/>
          <w:sz w:val="24"/>
          <w:szCs w:val="24"/>
        </w:rPr>
      </w:pPr>
      <w:r w:rsidRPr="00834F0F">
        <w:rPr>
          <w:rFonts w:eastAsia="Calibri"/>
          <w:color w:val="000000"/>
          <w:sz w:val="24"/>
          <w:szCs w:val="24"/>
        </w:rPr>
        <w:t>Приобретение имущества в ходе реализации муниципальной программы не планируется.</w:t>
      </w:r>
    </w:p>
    <w:p w:rsidR="00834F0F" w:rsidRPr="00834F0F" w:rsidRDefault="00834F0F" w:rsidP="00834F0F">
      <w:pPr>
        <w:ind w:right="1" w:firstLine="709"/>
        <w:jc w:val="both"/>
        <w:rPr>
          <w:b/>
          <w:sz w:val="24"/>
          <w:szCs w:val="24"/>
        </w:rPr>
      </w:pPr>
    </w:p>
    <w:p w:rsidR="00A72967" w:rsidRPr="003A7F00" w:rsidRDefault="00A72967" w:rsidP="00A72967">
      <w:pPr>
        <w:shd w:val="clear" w:color="auto" w:fill="FFFFFF"/>
        <w:spacing w:line="322" w:lineRule="exact"/>
        <w:ind w:left="4622" w:right="538" w:firstLine="437"/>
        <w:jc w:val="right"/>
        <w:rPr>
          <w:sz w:val="28"/>
        </w:rPr>
      </w:pPr>
    </w:p>
    <w:sectPr w:rsidR="00A72967" w:rsidRPr="003A7F00" w:rsidSect="00F32F9B">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8">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398F5B21"/>
    <w:multiLevelType w:val="singleLevel"/>
    <w:tmpl w:val="AB0C7070"/>
    <w:lvl w:ilvl="0">
      <w:start w:val="3"/>
      <w:numFmt w:val="decimal"/>
      <w:lvlText w:val="%1."/>
      <w:lvlJc w:val="left"/>
    </w:lvl>
  </w:abstractNum>
  <w:abstractNum w:abstractNumId="11">
    <w:nsid w:val="43820C1E"/>
    <w:multiLevelType w:val="singleLevel"/>
    <w:tmpl w:val="2BA0FB0A"/>
    <w:lvl w:ilvl="0">
      <w:numFmt w:val="bullet"/>
      <w:lvlText w:val="-"/>
      <w:lvlJc w:val="left"/>
    </w:lvl>
  </w:abstractNum>
  <w:abstractNum w:abstractNumId="12">
    <w:nsid w:val="4B1945B2"/>
    <w:multiLevelType w:val="singleLevel"/>
    <w:tmpl w:val="1EF28F8C"/>
    <w:lvl w:ilvl="0">
      <w:numFmt w:val="bullet"/>
      <w:lvlText w:val="-"/>
      <w:lvlJc w:val="left"/>
    </w:lvl>
  </w:abstractNum>
  <w:abstractNum w:abstractNumId="13">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6">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A1498"/>
    <w:multiLevelType w:val="singleLevel"/>
    <w:tmpl w:val="8E20E85A"/>
    <w:lvl w:ilvl="0">
      <w:start w:val="1"/>
      <w:numFmt w:val="decimal"/>
      <w:lvlText w:val="%1."/>
      <w:lvlJc w:val="left"/>
    </w:lvl>
  </w:abstractNum>
  <w:abstractNum w:abstractNumId="19">
    <w:nsid w:val="72B842FB"/>
    <w:multiLevelType w:val="singleLevel"/>
    <w:tmpl w:val="C0BC607A"/>
    <w:lvl w:ilvl="0">
      <w:numFmt w:val="bullet"/>
      <w:lvlText w:val="-"/>
      <w:lvlJc w:val="left"/>
    </w:lvl>
  </w:abstractNum>
  <w:num w:numId="1">
    <w:abstractNumId w:val="18"/>
  </w:num>
  <w:num w:numId="2">
    <w:abstractNumId w:val="10"/>
  </w:num>
  <w:num w:numId="3">
    <w:abstractNumId w:val="12"/>
  </w:num>
  <w:num w:numId="4">
    <w:abstractNumId w:val="11"/>
  </w:num>
  <w:num w:numId="5">
    <w:abstractNumId w:val="19"/>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3"/>
  </w:num>
  <w:num w:numId="15">
    <w:abstractNumId w:val="0"/>
  </w:num>
  <w:num w:numId="16">
    <w:abstractNumId w:val="4"/>
  </w:num>
  <w:num w:numId="17">
    <w:abstractNumId w:val="5"/>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E5CDA"/>
    <w:rsid w:val="00106A47"/>
    <w:rsid w:val="001B49D5"/>
    <w:rsid w:val="001E7D43"/>
    <w:rsid w:val="001F3B70"/>
    <w:rsid w:val="001F78C0"/>
    <w:rsid w:val="00201ACC"/>
    <w:rsid w:val="0023102D"/>
    <w:rsid w:val="0028639E"/>
    <w:rsid w:val="002909F1"/>
    <w:rsid w:val="002A6534"/>
    <w:rsid w:val="002F099F"/>
    <w:rsid w:val="003179A5"/>
    <w:rsid w:val="003608DA"/>
    <w:rsid w:val="0036401D"/>
    <w:rsid w:val="003969EB"/>
    <w:rsid w:val="003A7F00"/>
    <w:rsid w:val="003D7832"/>
    <w:rsid w:val="00404FDC"/>
    <w:rsid w:val="005119A3"/>
    <w:rsid w:val="0052394B"/>
    <w:rsid w:val="00527E4F"/>
    <w:rsid w:val="00575DCE"/>
    <w:rsid w:val="00607DA9"/>
    <w:rsid w:val="00643F66"/>
    <w:rsid w:val="0065381E"/>
    <w:rsid w:val="006557CA"/>
    <w:rsid w:val="00656D86"/>
    <w:rsid w:val="006D0933"/>
    <w:rsid w:val="00757099"/>
    <w:rsid w:val="00761223"/>
    <w:rsid w:val="00801301"/>
    <w:rsid w:val="008068CE"/>
    <w:rsid w:val="008226CD"/>
    <w:rsid w:val="00834F0F"/>
    <w:rsid w:val="008945EF"/>
    <w:rsid w:val="008B3A96"/>
    <w:rsid w:val="008C6F38"/>
    <w:rsid w:val="008D52C4"/>
    <w:rsid w:val="00972CD5"/>
    <w:rsid w:val="00A007B7"/>
    <w:rsid w:val="00A24D81"/>
    <w:rsid w:val="00A35525"/>
    <w:rsid w:val="00A51742"/>
    <w:rsid w:val="00A633A6"/>
    <w:rsid w:val="00A72967"/>
    <w:rsid w:val="00AA206B"/>
    <w:rsid w:val="00AB2AF5"/>
    <w:rsid w:val="00AF7FC2"/>
    <w:rsid w:val="00B47140"/>
    <w:rsid w:val="00B84BFA"/>
    <w:rsid w:val="00BA2EBF"/>
    <w:rsid w:val="00BB466A"/>
    <w:rsid w:val="00BD3234"/>
    <w:rsid w:val="00BE765B"/>
    <w:rsid w:val="00C038CD"/>
    <w:rsid w:val="00C4394B"/>
    <w:rsid w:val="00C822DD"/>
    <w:rsid w:val="00C9057E"/>
    <w:rsid w:val="00CC64F5"/>
    <w:rsid w:val="00CD0247"/>
    <w:rsid w:val="00CD3EAD"/>
    <w:rsid w:val="00CE6329"/>
    <w:rsid w:val="00D436CF"/>
    <w:rsid w:val="00D65AEB"/>
    <w:rsid w:val="00D77F84"/>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5E4C00667B7BD73F298E1329371D715BC175E9C35ED8359BA260F747CB3211lDF" TargetMode="External"/><Relationship Id="rId3" Type="http://schemas.openxmlformats.org/officeDocument/2006/relationships/styles" Target="styles.xml"/><Relationship Id="rId7" Type="http://schemas.openxmlformats.org/officeDocument/2006/relationships/hyperlink" Target="https://clck.yandex.ru/redir/dv/*data=url%3Dhttps%253A%252F%252Fclck.yandex.ru%252Fredir%252Fdv%252F*data%253Durl%25253Dfile%2525253A%2525252F%2525252F%2525252FC%2525253A%2525255C%2525255CDocuments%2525252520and%2525252520Settings%2525255C%2525255CAV_Petrova%2525255C%2525255C%252525D0%2525259C%252525D0%252525BE%252525D0%252525B8%2525252520%252525D0%252525B4%252525D0%252525BE%252525D0%252525BA%252525D1%25252583%252525D0%252525BC%252525D0%252525B5%252525D0%252525BD%252525D1%25252582%252525D1%2525258B%2525255C%2525255C%252525D0%25252593%252525D0%252525BE%252525D1%25252581%252525D1%25252583%252525D0%252525B4%252525D0%252525B0%252525D1%25252580%252525D1%25252581%252525D1%25252582%252525D0%252525B2%252525D0%252525B5%252525D0%252525BD%252525D0%252525BD%252525D0%252525B0%252525D1%2525258F%2525252520%252525D0%252525BF%252525D1%25252580%252525D0%252525BE%252525D0%252525B3%252525D1%25252580%252525D0%252525B0%252525D0%252525BC%252525D0%252525BC%252525D0%252525B0%2525252520%252525D0%252525A0%252525D0%252525B5%252525D0%252525B3%252525D0%252525B8%252525D0%252525BE%252525D0%252525BD%252525D0%252525B0%252525D0%252525BB%252525D1%2525258C%252525D0%252525BD%252525D0%252525B0%252525D1%2525258F%2525252520%252525D0%252525BC%252525D0%252525BE%252525D0%252525BB%252525D0%252525BE%252525D0%252525B4%252525D0%252525B5%252525D0%252525B6%252525D0%252525BD%252525D0%252525B0%252525D1%2525258F%2525252520%252525D0%252525BF%252525D0%252525BE%252525D0%252525BB%252525D0%252525B8%252525D1%25252582%252525D0%252525B8%252525D0%252525BA%252525D0%252525B8.%252525D0%25252590%252525D0%252525BD%252525D0%252525B0%252525D0%252525BB%252525D0%252525B8%252525D0%252525B7%2525252C%252525D0%252525B8%252525D1%25252582%252525D0%252525BE%252525D0%252525B3%252525D0%252525B8%2525255C%2525255C%252525D0%25252593%252525D0%252525BE%252525D1%25252581%252525D0%252525BF%252525D1%25252580%252525D0%252525BE%252525D0%252525B3%252525D1%25252580%252525D0%252525B0%252525D0%252525BC%252525D0%252525BC%252525D0%252525B0%2525252520%252525D0%2525259C%252525D0%252525BE%252525D0%252525BB%252525D0%252525BE%252525D0%252525B4%2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s%253A%252F%252Fclck.yandex.ru%252Fredir%252Fdv%252F*data%253Durl%25253Dfile%2525253A%2525252F%2525252F%2525252FC%2525253A%2525255C%2525255CDocuments%2525252520and%2525252520Settings%2525255C%2525255CAV_Petrova%2525255C%2525255C%252525D0%2525259C%252525D0%252525BE%252525D0%252525B8%2525252520%252525D0%252525B4%252525D0%252525BE%252525D0%252525BA%252525D1%25252583%252525D0%252525BC%252525D0%252525B5%252525D0%252525BD%252525D1%25252582%252525D1%2525258B%2525255C%2525255C%252525D0%25252593%252525D0%252525BE%252525D1%25252581%252525D1%25252583%252525D0%252525B4%252525D0%252525B0%252525D1%25252580%252525D1%25252581%252525D1%25252582%252525D0%252525B2%252525D0%252525B5%252525D0%252525BD%252525D0%252525BD%252525D0%252525B0%252525D1%2525258F%2525252520%252525D0%252525BF%252525D1%25252580%252525D0%252525BE%252525D0%252525B3%252525D1%25252580%252525D0%252525B0%252525D0%252525BC%252525D0%252525BC%252525D0%252525B0%2525252520%252525D0%252525A0%252525D0%252525B5%252525D0%252525B3%252525D0%252525B8%252525D0%252525BE%252525D0%252525BD%252525D0%252525B0%252525D0%252525BB%252525D1%2525258C%252525D0%252525BD%252525D0%252525B0%252525D1%2525258F%2525252520%252525D0%252525BC%252525D0%252525BE%252525D0%252525BB%252525D0%252525BE%252525D0%252525B4%252525D0%252525B5%252525D0%252525B6%252525D0%252525BD%252525D0%252525B0%252525D1%2525258F%2525252520%252525D0%252525BF%252525D0%252525BE%252525D0%252525BB%252525D0%252525B8%252525D1%25252582%252525D0%252525B8%252525D0%252525BA%252525D0%252525B8.%252525D0%25252590%252525D0%252525BD%252525D0%252525B0%252525D0%252525BB%252525D0%252525B8%252525D0%252525B7%2525252C%252525D0%252525B8%252525D1%25252582%252525D0%252525BE%252525D0%252525B3%252525D0%252525B8%2525255C%2525255C%252525D0%25252593%252525D0%252525BE%252525D1%25252581%252525D0%252525BF%252525D1%25252580%252525D0%252525BE%252525D0%252525B3%252525D1%25252580%252525D0%252525B0%252525D0%252525BC%252525D0%252525BC%252525D0%252525B0%2525252520%252525D0%2525259C%252525D0%252525BE%252525D0%252525BB%252525D0%252525BE%252525D0%252525B4%25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87B9-36DB-4229-81A0-933BE5E5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7703</Words>
  <Characters>43909</Characters>
  <Application>Microsoft Office Word</Application>
  <DocSecurity>0</DocSecurity>
  <Lines>365</Lines>
  <Paragraphs>103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ПАСПОРТ </vt:lpstr>
      <vt:lpstr>        муниципальной программы «Развитие культуры и туризма в Лемешкинском сельском пос</vt:lpstr>
      <vt:lpstr>        </vt:lpstr>
      <vt:lpstr>        Общая характеристика сферы реализации муниципальной программы «Развитие культуры</vt:lpstr>
      <vt:lpstr>        </vt:lpstr>
      <vt:lpstr>        к муниципальной программе</vt:lpstr>
      <vt:lpstr>        «Развитие культуры и туризма в </vt:lpstr>
      <vt:lpstr>        Лемешкинском сельском </vt:lpstr>
      <vt:lpstr>        поселении»</vt:lpstr>
      <vt:lpstr>Перечень программных мероприятий муниципальной программы</vt:lpstr>
    </vt:vector>
  </TitlesOfParts>
  <Company>Microsoft</Company>
  <LinksUpToDate>false</LinksUpToDate>
  <CharactersWithSpaces>51509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cp:revision>
  <cp:lastPrinted>2016-11-28T11:45:00Z</cp:lastPrinted>
  <dcterms:created xsi:type="dcterms:W3CDTF">2017-12-27T12:45:00Z</dcterms:created>
  <dcterms:modified xsi:type="dcterms:W3CDTF">2017-12-27T12:50:00Z</dcterms:modified>
</cp:coreProperties>
</file>