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D1992" w:rsidRPr="00EF1B9D" w:rsidRDefault="00000E0F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B29DD">
        <w:rPr>
          <w:rFonts w:ascii="Times New Roman" w:hAnsi="Times New Roman"/>
          <w:b/>
          <w:sz w:val="28"/>
          <w:szCs w:val="28"/>
        </w:rPr>
        <w:t>1</w:t>
      </w:r>
      <w:r w:rsidR="00F526B2">
        <w:rPr>
          <w:rFonts w:ascii="Times New Roman" w:hAnsi="Times New Roman"/>
          <w:b/>
          <w:sz w:val="28"/>
          <w:szCs w:val="28"/>
        </w:rPr>
        <w:t xml:space="preserve"> заседание Совета 4</w:t>
      </w:r>
      <w:r w:rsidR="003D1992" w:rsidRPr="00EF1B9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EF1B9D" w:rsidRDefault="003D1992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 xml:space="preserve">от </w:t>
      </w:r>
      <w:r w:rsidR="004B29DD">
        <w:rPr>
          <w:rFonts w:ascii="Times New Roman" w:hAnsi="Times New Roman"/>
          <w:b/>
          <w:sz w:val="28"/>
          <w:szCs w:val="28"/>
        </w:rPr>
        <w:t xml:space="preserve"> </w:t>
      </w:r>
      <w:r w:rsidR="00606F8F">
        <w:rPr>
          <w:rFonts w:ascii="Times New Roman" w:hAnsi="Times New Roman"/>
          <w:b/>
          <w:sz w:val="28"/>
          <w:szCs w:val="28"/>
        </w:rPr>
        <w:t>24 января</w:t>
      </w:r>
      <w:r w:rsidR="00DA4906">
        <w:rPr>
          <w:rFonts w:ascii="Times New Roman" w:hAnsi="Times New Roman"/>
          <w:b/>
          <w:sz w:val="28"/>
          <w:szCs w:val="28"/>
        </w:rPr>
        <w:t xml:space="preserve"> </w:t>
      </w:r>
      <w:r w:rsidR="00000E0F">
        <w:rPr>
          <w:rFonts w:ascii="Times New Roman" w:hAnsi="Times New Roman"/>
          <w:b/>
          <w:sz w:val="28"/>
          <w:szCs w:val="28"/>
        </w:rPr>
        <w:t>2024 г.                   № 4</w:t>
      </w:r>
      <w:r w:rsidR="004B29DD">
        <w:rPr>
          <w:rFonts w:ascii="Times New Roman" w:hAnsi="Times New Roman"/>
          <w:b/>
          <w:sz w:val="28"/>
          <w:szCs w:val="28"/>
        </w:rPr>
        <w:t>1</w:t>
      </w:r>
      <w:r w:rsidR="004847BB" w:rsidRPr="00EF1B9D">
        <w:rPr>
          <w:rFonts w:ascii="Times New Roman" w:hAnsi="Times New Roman"/>
          <w:b/>
          <w:sz w:val="28"/>
          <w:szCs w:val="28"/>
        </w:rPr>
        <w:t>/</w:t>
      </w:r>
      <w:r w:rsidR="00000E0F">
        <w:rPr>
          <w:rFonts w:ascii="Times New Roman" w:hAnsi="Times New Roman"/>
          <w:b/>
          <w:sz w:val="28"/>
          <w:szCs w:val="28"/>
        </w:rPr>
        <w:t>136</w:t>
      </w:r>
    </w:p>
    <w:p w:rsidR="00EF1B9D" w:rsidRPr="00EF1B9D" w:rsidRDefault="00EF1B9D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137" w:rsidRDefault="00072137" w:rsidP="00072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плане работы Совета Лемешкинского сельского поселения</w:t>
      </w:r>
    </w:p>
    <w:p w:rsidR="00072137" w:rsidRDefault="00000E0F" w:rsidP="00072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07213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 </w:t>
      </w:r>
      <w:r w:rsidR="00F526B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 за</w:t>
      </w:r>
      <w:r w:rsidR="00BD1C40">
        <w:rPr>
          <w:rFonts w:ascii="Times New Roman" w:hAnsi="Times New Roman"/>
          <w:sz w:val="28"/>
          <w:szCs w:val="28"/>
        </w:rPr>
        <w:t>коном № 131 от 06.10.2003 года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Уставом Лемешкинского сельского поселения, Совет Лемешкинского сельского поселения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план работы Совета Лемешкинс</w:t>
      </w:r>
      <w:r w:rsidR="00000E0F">
        <w:rPr>
          <w:rFonts w:ascii="Times New Roman" w:hAnsi="Times New Roman"/>
          <w:sz w:val="28"/>
          <w:szCs w:val="28"/>
        </w:rPr>
        <w:t>кого сельского поселения на 2024</w:t>
      </w:r>
      <w:r>
        <w:rPr>
          <w:rFonts w:ascii="Times New Roman" w:hAnsi="Times New Roman"/>
          <w:sz w:val="28"/>
          <w:szCs w:val="28"/>
        </w:rPr>
        <w:t xml:space="preserve"> год (Приложение № 1)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2.Контроль за исполнением данного решения возложить на заместителя председателя Совета Лемешкинского с</w:t>
      </w:r>
      <w:r w:rsidR="00455B4F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F526B2">
        <w:rPr>
          <w:rFonts w:ascii="Times New Roman" w:hAnsi="Times New Roman"/>
          <w:sz w:val="28"/>
          <w:szCs w:val="28"/>
        </w:rPr>
        <w:t>Бодылеву О.М.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вступает в силу с момента его официального обнародования.</w:t>
      </w: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Лемешкинского</w:t>
      </w: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И.А. Лемешкин</w:t>
      </w: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4B29DD" w:rsidP="00BD1C40">
      <w:pPr>
        <w:widowControl w:val="0"/>
        <w:spacing w:after="0" w:line="278" w:lineRule="exact"/>
        <w:ind w:right="-1"/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Приложение №1 к решению  </w:t>
      </w:r>
    </w:p>
    <w:p w:rsidR="00072137" w:rsidRDefault="004B29DD" w:rsidP="00BD1C40">
      <w:pPr>
        <w:widowControl w:val="0"/>
        <w:spacing w:after="0" w:line="278" w:lineRule="exact"/>
        <w:ind w:right="-1"/>
        <w:jc w:val="both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Совета Лемешкинского сельского поселения</w:t>
      </w:r>
    </w:p>
    <w:p w:rsidR="00072137" w:rsidRDefault="00000E0F" w:rsidP="00BD1C40">
      <w:pPr>
        <w:widowControl w:val="0"/>
        <w:spacing w:after="262" w:line="278" w:lineRule="exact"/>
        <w:ind w:right="-1"/>
        <w:jc w:val="right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№ 41</w:t>
      </w:r>
      <w:r w:rsidR="00A5735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136</w:t>
      </w:r>
      <w:r w:rsidR="00D126D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B29DD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DA4906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.02.2024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года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0" w:name="bookmark7"/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План работы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Совета Лемешкинского сельского поселения</w:t>
      </w:r>
    </w:p>
    <w:p w:rsidR="00FD3D5A" w:rsidRDefault="004B29DD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на 202</w:t>
      </w:r>
      <w:r w:rsidR="00000E0F">
        <w:rPr>
          <w:rFonts w:ascii="Times New Roman" w:eastAsia="Courier New" w:hAnsi="Times New Roman"/>
          <w:b/>
          <w:color w:val="000000"/>
          <w:sz w:val="24"/>
          <w:szCs w:val="24"/>
        </w:rPr>
        <w:t>4</w:t>
      </w:r>
      <w:r w:rsidR="00072137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год.</w:t>
      </w:r>
      <w:bookmarkEnd w:id="0"/>
    </w:p>
    <w:p w:rsidR="00A5735B" w:rsidRPr="00A5735B" w:rsidRDefault="00A5735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D3D5A" w:rsidRDefault="00FD3D5A" w:rsidP="00FD3D5A">
      <w:pPr>
        <w:widowControl w:val="0"/>
        <w:numPr>
          <w:ilvl w:val="0"/>
          <w:numId w:val="6"/>
        </w:numPr>
        <w:spacing w:after="243" w:line="240" w:lineRule="auto"/>
        <w:ind w:right="940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Заседания Совета Лемешкинского сельского поселения (ответственный председатель Совета Лемешкин И.А.).</w:t>
      </w:r>
    </w:p>
    <w:tbl>
      <w:tblPr>
        <w:tblStyle w:val="ac"/>
        <w:tblW w:w="9923" w:type="dxa"/>
        <w:tblInd w:w="-289" w:type="dxa"/>
        <w:tblLook w:val="04A0"/>
      </w:tblPr>
      <w:tblGrid>
        <w:gridCol w:w="850"/>
        <w:gridCol w:w="4478"/>
        <w:gridCol w:w="2081"/>
        <w:gridCol w:w="2514"/>
      </w:tblGrid>
      <w:tr w:rsidR="00FD3D5A" w:rsidTr="00FD3D5A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FD3D5A" w:rsidRDefault="00FD3D5A">
            <w:pPr>
              <w:widowControl w:val="0"/>
              <w:spacing w:before="120"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Повестка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tabs>
                <w:tab w:val="left" w:pos="389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социально-экономического развития Лемешкинс</w:t>
            </w:r>
            <w:r w:rsidR="002E298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000E0F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за 2023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 w:rsidP="00FD3D5A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Отчёт об исполнении бюджета Лемешкинс</w:t>
            </w:r>
            <w:r w:rsidR="004B29DD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000E0F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за 2023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финансовый год.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000E0F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 2024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Лемешкинского сельского поселения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культурно-досуговой работы на территории Лемешкинского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выполнении программы «Обеспечение содержания, ремонта автомобильных дорог, комплексное благоустройство улично-дородной сети Лемешкинского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летнего отдыха детей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26B2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000E0F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март 2024</w:t>
            </w:r>
            <w:r w:rsidR="00B22533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526B2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8E4B37" w:rsidP="00FA07AB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A07AB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</w:t>
            </w:r>
            <w:r w:rsidR="00000E0F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МКУ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«Лемешкинский СДК»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председатели постоянных комиссий 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Лемешкинского сельского поселения 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*Выполнение муниципальных программ.</w:t>
            </w:r>
          </w:p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 О подготовке к отопительному сезону.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E6F" w:rsidRPr="00FA07AB" w:rsidRDefault="006A0E6F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8E4B37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00E0F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FD3D5A" w:rsidTr="00BD1C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установлении местных налогов на территории Лемешкинск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 сель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ского </w:t>
            </w:r>
            <w:r w:rsidR="00000E0F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на 2025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Pr="002E2986" w:rsidRDefault="00FD3D5A" w:rsidP="002E2986">
            <w:pPr>
              <w:widowControl w:val="0"/>
              <w:numPr>
                <w:ilvl w:val="0"/>
                <w:numId w:val="9"/>
              </w:numPr>
              <w:tabs>
                <w:tab w:val="left" w:pos="499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предварительных итогах выполнения программы социально- экономич</w:t>
            </w:r>
            <w:r w:rsidR="00000E0F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еского развития поселения в 2024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000E0F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ноябрь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</w:p>
        </w:tc>
      </w:tr>
      <w:tr w:rsidR="00DF6360" w:rsidTr="00DF6360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B22533" w:rsidP="00DF6360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Об утверждении бюджета Лемешкинс</w:t>
            </w:r>
            <w:r w:rsidR="00D126DF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000E0F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на 2025 год и на плановый период 2026 и 2027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Pr="00FA07AB" w:rsidRDefault="00DF6360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DF6360" w:rsidRPr="00FA07AB" w:rsidRDefault="00BA72B5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  <w:t>декабрь 202</w:t>
            </w:r>
            <w:r w:rsidR="00000E0F"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60" w:rsidRPr="00FA07AB" w:rsidRDefault="00FD3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:rsidR="006A0E6F" w:rsidRPr="00FA07AB" w:rsidRDefault="00FD3D5A" w:rsidP="00F75F42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07AB">
              <w:rPr>
                <w:rFonts w:ascii="Times New Roman" w:hAnsi="Times New Roman"/>
                <w:b/>
                <w:sz w:val="24"/>
                <w:szCs w:val="24"/>
              </w:rPr>
              <w:t>3аседания постоянных комиссий Совета Лемешкинского сельского поселения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Постоянная комиссия по бюджетной, налоговой и экономической политике (председатель О.М. Бодылева)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6B2" w:rsidRPr="00F526B2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D3D5A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поселения,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 -экономиче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ского развития поселения за</w:t>
            </w:r>
            <w:r w:rsidR="00000E0F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</w:t>
            </w:r>
            <w:r w:rsidR="004B29DD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лнении бюджета </w:t>
            </w:r>
            <w:r w:rsidR="00545D09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за 2023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9A3256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февраль </w:t>
            </w:r>
            <w:r w:rsidR="00545D09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545D09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май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поселения,</w:t>
            </w:r>
          </w:p>
          <w:p w:rsidR="00C22FD2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пополнении доходной части бюджета Лемешкинского сельского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545D09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август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бюджета поселения</w:t>
            </w:r>
            <w:r w:rsidR="00545D09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2025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ноябрь </w:t>
            </w:r>
            <w:r w:rsidR="00545D09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 поквартальных отчётов Администрации района об исполнении бюджета.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2E2986" w:rsidRPr="00BD1C40" w:rsidRDefault="00FD3D5A" w:rsidP="00BD1C4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Мандатная и по вопросам нормативно правовой деятельности </w:t>
            </w:r>
          </w:p>
          <w:p w:rsidR="00FD3D5A" w:rsidRPr="00FA07AB" w:rsidRDefault="00B22533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Резник Т.И.</w:t>
            </w:r>
            <w:r w:rsidR="00FD3D5A"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нормативно правовых актах конкретизирующие статьи Устава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4" w:lineRule="exact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Попредставлению ГПУ Министерства Юстиции по Волгоградской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 w:rsidP="00FA07AB">
            <w:pPr>
              <w:widowControl w:val="0"/>
              <w:spacing w:after="0" w:line="274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территориальной административной комиссии Лемешкинского сельского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545D09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апрель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Т.И. Резник</w:t>
            </w: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A07A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октябрь</w:t>
            </w:r>
            <w:r w:rsidR="00545D09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состоянии правопорядка и о работе по предупреждению преступности в Лемешкинском сельском поселении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545D09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июль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Постоянная комиссия по аграрной политике и охране природной среды </w:t>
            </w:r>
          </w:p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Р.С. Шевченко)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поселения по созданию условий в поселении развития ЛПХ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545D09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март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благоустройству и санитарному состоянию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4B29DD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август</w:t>
            </w:r>
            <w:r w:rsidR="00DF6360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45D09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Р.С. Шевченко</w:t>
            </w:r>
          </w:p>
        </w:tc>
      </w:tr>
      <w:tr w:rsidR="00FD3D5A" w:rsidTr="00FD3D5A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1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C40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Постоянная комиссия по социальной политике и защите прав граждан, работе с молодежью (председатель С.И. Мусацкова)</w:t>
            </w:r>
          </w:p>
        </w:tc>
      </w:tr>
      <w:tr w:rsidR="00FD3D5A" w:rsidTr="00FD3D5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общественного Совета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545D09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март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 w:rsidP="00FA07AB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A07AB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организации отдыха детей в каникулярное время на территории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545D09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май 2024</w:t>
            </w:r>
            <w:r w:rsid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 w:rsidP="00965F7F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выполнении программы </w:t>
            </w:r>
            <w:r w:rsidRPr="00965F7F">
              <w:rPr>
                <w:rFonts w:ascii="Times New Roman" w:eastAsia="Dotum" w:hAnsi="Times New Roman" w:cs="Times New Roman"/>
                <w:bCs/>
                <w:shd w:val="clear" w:color="auto" w:fill="FFFFFF"/>
              </w:rPr>
              <w:t>«</w:t>
            </w:r>
            <w:r w:rsidR="00965F7F" w:rsidRPr="00965F7F">
              <w:rPr>
                <w:rFonts w:ascii="Times New Roman" w:hAnsi="Times New Roman" w:cs="Times New Roman"/>
              </w:rPr>
              <w:t>Лемешкинское сельское поселение – территория комфортного проживания и социального благополучия</w:t>
            </w:r>
            <w:r w:rsidRPr="00965F7F">
              <w:rPr>
                <w:rFonts w:ascii="Times New Roman" w:eastAsia="Dotum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965F7F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июль</w:t>
            </w:r>
            <w:r w:rsidR="00545D09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</w:t>
            </w:r>
            <w:r w:rsid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организации торговли и бытового обслуживания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</w:t>
            </w:r>
            <w:r w:rsidR="00545D09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83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07AB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Постоянная комиссия по вопросам коммунального хозяйства, строительства транспорта и связи, (председатель С.А. Голик)</w:t>
            </w:r>
          </w:p>
          <w:p w:rsidR="00BD1C40" w:rsidRPr="00FA07AB" w:rsidRDefault="00BD1C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FD3D5A" w:rsidTr="00930DBF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1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содержании и ремонте дорог в Лемешкинском сельском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545D09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август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72B5" w:rsidRDefault="00BA72B5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водоснабжению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72B5" w:rsidRPr="00FA07AB" w:rsidRDefault="00BA72B5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D3D5A" w:rsidRPr="00FA07AB" w:rsidRDefault="00545D09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июнь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 w:rsidP="00DF636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   Председатель НДТ «Лемешкинское»</w:t>
            </w:r>
          </w:p>
          <w:p w:rsidR="00BD1C40" w:rsidRPr="00DF6360" w:rsidRDefault="00BD1C40" w:rsidP="00BD1C40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Pr="00FA07AB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подгот</w:t>
            </w:r>
            <w:r w:rsidR="004B29DD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овке к </w:t>
            </w:r>
            <w:r w:rsidR="00545D09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отопительному сезону 2024-2025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сентябрь</w:t>
            </w:r>
            <w:r w:rsidR="00545D09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2024</w:t>
            </w:r>
            <w:r w:rsidR="00FD3D5A"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A07AB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Pr="00FA07AB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A07AB">
              <w:rPr>
                <w:rFonts w:ascii="Times New Roman" w:eastAsia="Dotum" w:hAnsi="Times New Roman" w:cs="Times New Roman"/>
                <w:bCs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</w:tbl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A07AB" w:rsidRDefault="00FA07AB" w:rsidP="00FD3D5A">
      <w:pPr>
        <w:tabs>
          <w:tab w:val="left" w:pos="7298"/>
        </w:tabs>
        <w:spacing w:after="0"/>
        <w:rPr>
          <w:rFonts w:ascii="Times New Roman" w:hAnsi="Times New Roman"/>
          <w:sz w:val="24"/>
          <w:szCs w:val="24"/>
        </w:rPr>
      </w:pPr>
    </w:p>
    <w:p w:rsidR="00FD3D5A" w:rsidRDefault="00FD3D5A" w:rsidP="00FD3D5A">
      <w:pPr>
        <w:tabs>
          <w:tab w:val="left" w:pos="7298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3D5A" w:rsidRDefault="00FD3D5A" w:rsidP="00FD3D5A">
      <w:pPr>
        <w:tabs>
          <w:tab w:val="left" w:pos="72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Организационная работа</w:t>
      </w:r>
    </w:p>
    <w:p w:rsidR="00FD3D5A" w:rsidRDefault="00FD3D5A" w:rsidP="00FD3D5A">
      <w:pPr>
        <w:tabs>
          <w:tab w:val="left" w:pos="7298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923" w:type="dxa"/>
        <w:tblInd w:w="-289" w:type="dxa"/>
        <w:tblLook w:val="04A0"/>
      </w:tblPr>
      <w:tblGrid>
        <w:gridCol w:w="993"/>
        <w:gridCol w:w="4253"/>
        <w:gridCol w:w="2126"/>
        <w:gridCol w:w="2551"/>
      </w:tblGrid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Ведение делопроизводства.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 Регламентом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редседатели постоянных комиссий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совместных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оперативному плану работы на месяц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Семинар-совещание депутатов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Совета поселения, актива ТОСов.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Обнародование ежеквартальных отчётов перед населением о проделанной работе Совета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письмами и обращениями граждан.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Регламенту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поездок депутатов на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комиссии.</w:t>
            </w:r>
          </w:p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отчёту Администрации поселения о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выполнении программы социально- экономиче</w:t>
            </w:r>
            <w:r w:rsidR="00545D0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ского развития поселения за 2023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 и отчёту об исполнении </w:t>
            </w:r>
            <w:r w:rsidR="00BA72B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бюджета поселения за </w:t>
            </w:r>
            <w:r w:rsidR="00545D0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706E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  <w:r w:rsidR="00BA72B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bookmarkStart w:id="1" w:name="_GoBack"/>
            <w:bookmarkEnd w:id="1"/>
            <w:r w:rsidR="00545D0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FD3D5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Публичные слушания по проектам внесения изменений и дополнений в Устав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</w:tbl>
    <w:p w:rsidR="00A36955" w:rsidRDefault="00A36955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sectPr w:rsidR="00B243D0" w:rsidSect="00F75F42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16" w:rsidRDefault="00BB2616" w:rsidP="00EF1B9D">
      <w:pPr>
        <w:spacing w:after="0" w:line="240" w:lineRule="auto"/>
      </w:pPr>
      <w:r>
        <w:separator/>
      </w:r>
    </w:p>
  </w:endnote>
  <w:endnote w:type="continuationSeparator" w:id="1">
    <w:p w:rsidR="00BB2616" w:rsidRDefault="00BB2616" w:rsidP="00E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16" w:rsidRDefault="00BB2616" w:rsidP="00EF1B9D">
      <w:pPr>
        <w:spacing w:after="0" w:line="240" w:lineRule="auto"/>
      </w:pPr>
      <w:r>
        <w:separator/>
      </w:r>
    </w:p>
  </w:footnote>
  <w:footnote w:type="continuationSeparator" w:id="1">
    <w:p w:rsidR="00BB2616" w:rsidRDefault="00BB2616" w:rsidP="00E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42C"/>
    <w:multiLevelType w:val="multilevel"/>
    <w:tmpl w:val="57443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B979C6"/>
    <w:multiLevelType w:val="hybridMultilevel"/>
    <w:tmpl w:val="996062EE"/>
    <w:lvl w:ilvl="0" w:tplc="664ABBB8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FA0AA4"/>
    <w:multiLevelType w:val="hybridMultilevel"/>
    <w:tmpl w:val="DCEE41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94502E"/>
    <w:multiLevelType w:val="multilevel"/>
    <w:tmpl w:val="D4B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955"/>
    <w:rsid w:val="00000E0F"/>
    <w:rsid w:val="00033944"/>
    <w:rsid w:val="000367B9"/>
    <w:rsid w:val="00061A01"/>
    <w:rsid w:val="00072137"/>
    <w:rsid w:val="0008084C"/>
    <w:rsid w:val="0009481A"/>
    <w:rsid w:val="000A35CB"/>
    <w:rsid w:val="000A7FCA"/>
    <w:rsid w:val="000D7960"/>
    <w:rsid w:val="00103F4A"/>
    <w:rsid w:val="00122F8C"/>
    <w:rsid w:val="001477AF"/>
    <w:rsid w:val="00153A3A"/>
    <w:rsid w:val="00165A74"/>
    <w:rsid w:val="00195F9B"/>
    <w:rsid w:val="001E3662"/>
    <w:rsid w:val="00230233"/>
    <w:rsid w:val="00237B1D"/>
    <w:rsid w:val="00243C71"/>
    <w:rsid w:val="00253EFA"/>
    <w:rsid w:val="00260148"/>
    <w:rsid w:val="002714FF"/>
    <w:rsid w:val="00273E11"/>
    <w:rsid w:val="00292D6C"/>
    <w:rsid w:val="002A5A29"/>
    <w:rsid w:val="002A785E"/>
    <w:rsid w:val="002D31C9"/>
    <w:rsid w:val="002E2986"/>
    <w:rsid w:val="00302765"/>
    <w:rsid w:val="00323D0C"/>
    <w:rsid w:val="00326ECB"/>
    <w:rsid w:val="00383744"/>
    <w:rsid w:val="003D1992"/>
    <w:rsid w:val="004117D4"/>
    <w:rsid w:val="00417630"/>
    <w:rsid w:val="00455B4F"/>
    <w:rsid w:val="00463721"/>
    <w:rsid w:val="004847BB"/>
    <w:rsid w:val="00497D70"/>
    <w:rsid w:val="004B29DD"/>
    <w:rsid w:val="005311C9"/>
    <w:rsid w:val="00545D09"/>
    <w:rsid w:val="00565887"/>
    <w:rsid w:val="005A7696"/>
    <w:rsid w:val="00606F8F"/>
    <w:rsid w:val="00625C1A"/>
    <w:rsid w:val="00632302"/>
    <w:rsid w:val="00640F4A"/>
    <w:rsid w:val="00667F94"/>
    <w:rsid w:val="006A02CF"/>
    <w:rsid w:val="006A0E6F"/>
    <w:rsid w:val="006C4F13"/>
    <w:rsid w:val="006E4DC2"/>
    <w:rsid w:val="00706E18"/>
    <w:rsid w:val="00771205"/>
    <w:rsid w:val="007C0C55"/>
    <w:rsid w:val="00801C11"/>
    <w:rsid w:val="008120D0"/>
    <w:rsid w:val="00816E76"/>
    <w:rsid w:val="0087253D"/>
    <w:rsid w:val="0088003F"/>
    <w:rsid w:val="00883010"/>
    <w:rsid w:val="008C57EC"/>
    <w:rsid w:val="008C75FF"/>
    <w:rsid w:val="008D0C41"/>
    <w:rsid w:val="008D7AED"/>
    <w:rsid w:val="008E4B37"/>
    <w:rsid w:val="008E5BA3"/>
    <w:rsid w:val="00907243"/>
    <w:rsid w:val="00914708"/>
    <w:rsid w:val="00930DBF"/>
    <w:rsid w:val="00947125"/>
    <w:rsid w:val="00965F7F"/>
    <w:rsid w:val="009732FC"/>
    <w:rsid w:val="009A3256"/>
    <w:rsid w:val="009A7581"/>
    <w:rsid w:val="00A36955"/>
    <w:rsid w:val="00A5735B"/>
    <w:rsid w:val="00A871F4"/>
    <w:rsid w:val="00AE6A03"/>
    <w:rsid w:val="00B04186"/>
    <w:rsid w:val="00B22533"/>
    <w:rsid w:val="00B243D0"/>
    <w:rsid w:val="00B708E6"/>
    <w:rsid w:val="00B77140"/>
    <w:rsid w:val="00B77C1B"/>
    <w:rsid w:val="00BA394E"/>
    <w:rsid w:val="00BA72B5"/>
    <w:rsid w:val="00BB2616"/>
    <w:rsid w:val="00BD1C40"/>
    <w:rsid w:val="00C1598D"/>
    <w:rsid w:val="00C20226"/>
    <w:rsid w:val="00C22FD2"/>
    <w:rsid w:val="00C27B3D"/>
    <w:rsid w:val="00C31A1B"/>
    <w:rsid w:val="00C47FC7"/>
    <w:rsid w:val="00C54A45"/>
    <w:rsid w:val="00C83758"/>
    <w:rsid w:val="00CA338F"/>
    <w:rsid w:val="00CB0DD5"/>
    <w:rsid w:val="00CB6AEE"/>
    <w:rsid w:val="00CC3BDB"/>
    <w:rsid w:val="00CF25BA"/>
    <w:rsid w:val="00CF2F3D"/>
    <w:rsid w:val="00D044A1"/>
    <w:rsid w:val="00D11201"/>
    <w:rsid w:val="00D126DF"/>
    <w:rsid w:val="00D40EB2"/>
    <w:rsid w:val="00D41BF8"/>
    <w:rsid w:val="00D50BCF"/>
    <w:rsid w:val="00D5739D"/>
    <w:rsid w:val="00DA4906"/>
    <w:rsid w:val="00DB3323"/>
    <w:rsid w:val="00DE5988"/>
    <w:rsid w:val="00DF6360"/>
    <w:rsid w:val="00E16EB2"/>
    <w:rsid w:val="00E90CFC"/>
    <w:rsid w:val="00E964A4"/>
    <w:rsid w:val="00EF1B9D"/>
    <w:rsid w:val="00F03C5F"/>
    <w:rsid w:val="00F461B4"/>
    <w:rsid w:val="00F526B2"/>
    <w:rsid w:val="00F75F42"/>
    <w:rsid w:val="00F90BDD"/>
    <w:rsid w:val="00FA07AB"/>
    <w:rsid w:val="00FD3D5A"/>
    <w:rsid w:val="00FF4421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955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36955"/>
  </w:style>
  <w:style w:type="character" w:customStyle="1" w:styleId="s4">
    <w:name w:val="s4"/>
    <w:basedOn w:val="a0"/>
    <w:rsid w:val="00A36955"/>
  </w:style>
  <w:style w:type="paragraph" w:customStyle="1" w:styleId="p5">
    <w:name w:val="p5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rsid w:val="00A36955"/>
    <w:pPr>
      <w:spacing w:before="100" w:beforeAutospacing="1" w:after="115" w:line="240" w:lineRule="auto"/>
    </w:pPr>
    <w:rPr>
      <w:rFonts w:ascii="Arial" w:hAnsi="Arial"/>
      <w:color w:val="000000"/>
      <w:sz w:val="24"/>
      <w:szCs w:val="24"/>
    </w:rPr>
  </w:style>
  <w:style w:type="paragraph" w:customStyle="1" w:styleId="ConsNormal">
    <w:name w:val="ConsNormal"/>
    <w:rsid w:val="00A36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 Знак"/>
    <w:link w:val="a3"/>
    <w:locked/>
    <w:rsid w:val="00A3695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847BB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C27B3D"/>
    <w:rPr>
      <w:color w:val="0000FF"/>
      <w:u w:val="single"/>
    </w:rPr>
  </w:style>
  <w:style w:type="character" w:customStyle="1" w:styleId="blk">
    <w:name w:val="blk"/>
    <w:rsid w:val="00EF1B9D"/>
  </w:style>
  <w:style w:type="paragraph" w:styleId="a8">
    <w:name w:val="header"/>
    <w:basedOn w:val="a"/>
    <w:link w:val="a9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B9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B9D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FD3D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0946-FF3F-46FA-A0F0-B50551AD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Links>
    <vt:vector size="18" baseType="variant"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https://docviewer.yandex.ru/r.xml?sk=b313c3edfa9e0dca3b2148ca826c1a6e&amp;url=consultantplus%3A%2F%2Foffline%2Fref%3D9C76B7F0E8F60E82C2F70FEF1A9AF542108B710B6B377B9FA9D0CB165718178D79E928A0AFv7gBH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Adm_Lemeshkino</cp:lastModifiedBy>
  <cp:revision>4</cp:revision>
  <cp:lastPrinted>2023-02-28T05:16:00Z</cp:lastPrinted>
  <dcterms:created xsi:type="dcterms:W3CDTF">2024-01-24T05:45:00Z</dcterms:created>
  <dcterms:modified xsi:type="dcterms:W3CDTF">2024-01-24T10:25:00Z</dcterms:modified>
</cp:coreProperties>
</file>